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EF59C8" w:rsidP="008D21BC">
      <w:pPr>
        <w:jc w:val="both"/>
        <w:rPr>
          <w:b/>
          <w:bCs/>
        </w:rPr>
      </w:pPr>
      <w:r w:rsidRPr="00824B10">
        <w:rPr>
          <w:b/>
          <w:bCs/>
        </w:rPr>
        <w:t>Faculty</w:t>
      </w:r>
      <w:r w:rsidR="008D21BC">
        <w:rPr>
          <w:b/>
          <w:bCs/>
        </w:rPr>
        <w:t xml:space="preserve"> of Agriculture</w:t>
      </w:r>
      <w:r w:rsidR="008D21BC">
        <w:rPr>
          <w:b/>
          <w:bCs/>
        </w:rPr>
        <w:tab/>
      </w:r>
      <w:r w:rsidR="008D21BC">
        <w:rPr>
          <w:b/>
          <w:bCs/>
        </w:rPr>
        <w:tab/>
      </w:r>
      <w:r w:rsidRPr="00824B10">
        <w:rPr>
          <w:b/>
          <w:bCs/>
        </w:rPr>
        <w:t>Department</w:t>
      </w:r>
      <w:r w:rsidR="008D21BC">
        <w:rPr>
          <w:b/>
          <w:bCs/>
        </w:rPr>
        <w:t xml:space="preserve"> of Land, Water and Environment</w:t>
      </w:r>
    </w:p>
    <w:p w:rsidR="00EF59C8" w:rsidRPr="00824B10" w:rsidRDefault="00671376" w:rsidP="00014143">
      <w:pPr>
        <w:jc w:val="both"/>
        <w:rPr>
          <w:b/>
          <w:bCs/>
        </w:rPr>
      </w:pPr>
      <w:r>
        <w:rPr>
          <w:b/>
          <w:bCs/>
        </w:rPr>
        <w:t>Program:</w:t>
      </w:r>
      <w:r w:rsidR="008D21BC">
        <w:rPr>
          <w:b/>
          <w:bCs/>
        </w:rPr>
        <w:tab/>
      </w:r>
      <w:r w:rsidR="008D21BC">
        <w:rPr>
          <w:b/>
          <w:bCs/>
        </w:rPr>
        <w:tab/>
      </w:r>
      <w:r w:rsidR="008D21BC">
        <w:rPr>
          <w:b/>
          <w:bCs/>
        </w:rPr>
        <w:tab/>
      </w:r>
      <w:r w:rsidR="00F05C12">
        <w:rPr>
          <w:b/>
          <w:bCs/>
        </w:rPr>
        <w:t xml:space="preserve">                </w:t>
      </w:r>
      <w:r w:rsidR="008D21BC">
        <w:rPr>
          <w:b/>
          <w:bCs/>
        </w:rPr>
        <w:tab/>
        <w:t>201</w:t>
      </w:r>
      <w:r w:rsidR="00014143">
        <w:rPr>
          <w:b/>
          <w:bCs/>
        </w:rPr>
        <w:t>5</w:t>
      </w:r>
      <w:r w:rsidR="008D21BC">
        <w:rPr>
          <w:b/>
          <w:bCs/>
        </w:rPr>
        <w:t>-201</w:t>
      </w:r>
      <w:r w:rsidR="00014143">
        <w:rPr>
          <w:b/>
          <w:bCs/>
        </w:rPr>
        <w:t>6</w:t>
      </w:r>
      <w:r w:rsidR="008D21BC">
        <w:rPr>
          <w:b/>
          <w:bCs/>
        </w:rPr>
        <w:t>/First Semester</w:t>
      </w:r>
    </w:p>
    <w:p w:rsidR="00671376" w:rsidRDefault="00671376" w:rsidP="00824B10">
      <w:pPr>
        <w:jc w:val="center"/>
        <w:rPr>
          <w:b/>
          <w:bCs/>
        </w:rPr>
      </w:pPr>
    </w:p>
    <w:p w:rsidR="00EF59C8" w:rsidRPr="00824B10" w:rsidRDefault="00EF59C8" w:rsidP="002C0D19">
      <w:pPr>
        <w:jc w:val="center"/>
        <w:rPr>
          <w:b/>
          <w:bCs/>
          <w:rtl/>
        </w:rPr>
      </w:pPr>
      <w:r>
        <w:rPr>
          <w:b/>
          <w:bCs/>
        </w:rPr>
        <w:t xml:space="preserve">Course </w:t>
      </w:r>
      <w:r w:rsidR="008D21BC">
        <w:rPr>
          <w:b/>
          <w:bCs/>
        </w:rPr>
        <w:t xml:space="preserve">title: </w:t>
      </w:r>
      <w:r w:rsidR="002C0D19" w:rsidRPr="00CB4EE4">
        <w:rPr>
          <w:b/>
          <w:bCs/>
        </w:rPr>
        <w:t xml:space="preserve">Soil Genesis and </w:t>
      </w:r>
      <w:r w:rsidR="00F836A0" w:rsidRPr="00CB4EE4">
        <w:rPr>
          <w:b/>
          <w:bCs/>
        </w:rPr>
        <w:t>Classification</w:t>
      </w:r>
      <w:r w:rsidR="00F836A0">
        <w:rPr>
          <w:b/>
          <w:bCs/>
        </w:rPr>
        <w:t xml:space="preserve"> (</w:t>
      </w:r>
      <w:r w:rsidR="00F836A0" w:rsidRPr="00CB4EE4">
        <w:rPr>
          <w:b/>
          <w:bCs/>
        </w:rPr>
        <w:t>0634320</w:t>
      </w:r>
      <w:r w:rsidRPr="00824B10">
        <w:rPr>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1"/>
        <w:gridCol w:w="1860"/>
        <w:gridCol w:w="1182"/>
        <w:gridCol w:w="1521"/>
        <w:gridCol w:w="1083"/>
        <w:gridCol w:w="1605"/>
      </w:tblGrid>
      <w:tr w:rsidR="002C0D19" w:rsidRPr="008D21BC" w:rsidTr="00014143">
        <w:tc>
          <w:tcPr>
            <w:tcW w:w="0" w:type="auto"/>
            <w:vAlign w:val="center"/>
          </w:tcPr>
          <w:p w:rsidR="00EF59C8" w:rsidRPr="008D21BC" w:rsidRDefault="00EF59C8" w:rsidP="00014143">
            <w:pPr>
              <w:rPr>
                <w:b/>
                <w:bCs/>
                <w:sz w:val="16"/>
                <w:szCs w:val="16"/>
              </w:rPr>
            </w:pPr>
            <w:r w:rsidRPr="008D21BC">
              <w:rPr>
                <w:b/>
                <w:bCs/>
                <w:sz w:val="16"/>
                <w:szCs w:val="16"/>
              </w:rPr>
              <w:t>Credit hours</w:t>
            </w:r>
          </w:p>
          <w:p w:rsidR="00EF59C8" w:rsidRPr="008D21BC" w:rsidRDefault="00EF59C8" w:rsidP="00014143">
            <w:pPr>
              <w:rPr>
                <w:b/>
                <w:bCs/>
                <w:sz w:val="16"/>
                <w:szCs w:val="16"/>
              </w:rPr>
            </w:pPr>
          </w:p>
        </w:tc>
        <w:tc>
          <w:tcPr>
            <w:tcW w:w="0" w:type="auto"/>
            <w:vAlign w:val="center"/>
          </w:tcPr>
          <w:p w:rsidR="00EF59C8" w:rsidRPr="008D21BC" w:rsidRDefault="008D21BC" w:rsidP="00014143">
            <w:pPr>
              <w:rPr>
                <w:b/>
                <w:bCs/>
                <w:sz w:val="16"/>
                <w:szCs w:val="16"/>
              </w:rPr>
            </w:pPr>
            <w:r w:rsidRPr="008D21BC">
              <w:rPr>
                <w:b/>
                <w:bCs/>
                <w:sz w:val="16"/>
                <w:szCs w:val="16"/>
              </w:rPr>
              <w:t>3</w:t>
            </w:r>
          </w:p>
        </w:tc>
        <w:tc>
          <w:tcPr>
            <w:tcW w:w="0" w:type="auto"/>
            <w:vAlign w:val="center"/>
          </w:tcPr>
          <w:p w:rsidR="00EF59C8" w:rsidRPr="008D21BC" w:rsidRDefault="00EF59C8" w:rsidP="00014143">
            <w:pPr>
              <w:rPr>
                <w:b/>
                <w:bCs/>
                <w:sz w:val="16"/>
                <w:szCs w:val="16"/>
              </w:rPr>
            </w:pPr>
            <w:r w:rsidRPr="008D21BC">
              <w:rPr>
                <w:b/>
                <w:bCs/>
                <w:sz w:val="16"/>
                <w:szCs w:val="16"/>
              </w:rPr>
              <w:t>Level</w:t>
            </w:r>
          </w:p>
        </w:tc>
        <w:tc>
          <w:tcPr>
            <w:tcW w:w="0" w:type="auto"/>
            <w:vAlign w:val="center"/>
          </w:tcPr>
          <w:p w:rsidR="00EF59C8" w:rsidRPr="008D21BC" w:rsidRDefault="002C0D19" w:rsidP="00014143">
            <w:pPr>
              <w:rPr>
                <w:b/>
                <w:bCs/>
                <w:sz w:val="16"/>
                <w:szCs w:val="16"/>
              </w:rPr>
            </w:pPr>
            <w:r>
              <w:rPr>
                <w:b/>
                <w:bCs/>
                <w:sz w:val="16"/>
                <w:szCs w:val="16"/>
              </w:rPr>
              <w:t>Bsc</w:t>
            </w:r>
          </w:p>
        </w:tc>
        <w:tc>
          <w:tcPr>
            <w:tcW w:w="0" w:type="auto"/>
            <w:vAlign w:val="center"/>
          </w:tcPr>
          <w:p w:rsidR="00EF59C8" w:rsidRPr="008D21BC" w:rsidRDefault="00EF59C8" w:rsidP="00014143">
            <w:pPr>
              <w:rPr>
                <w:b/>
                <w:bCs/>
                <w:sz w:val="16"/>
                <w:szCs w:val="16"/>
              </w:rPr>
            </w:pPr>
            <w:r w:rsidRPr="008D21BC">
              <w:rPr>
                <w:b/>
                <w:bCs/>
                <w:sz w:val="16"/>
                <w:szCs w:val="16"/>
              </w:rPr>
              <w:t>Pre</w:t>
            </w:r>
            <w:r w:rsidR="00375AE2" w:rsidRPr="008D21BC">
              <w:rPr>
                <w:b/>
                <w:bCs/>
                <w:sz w:val="16"/>
                <w:szCs w:val="16"/>
              </w:rPr>
              <w:t>-</w:t>
            </w:r>
            <w:r w:rsidRPr="008D21BC">
              <w:rPr>
                <w:b/>
                <w:bCs/>
                <w:sz w:val="16"/>
                <w:szCs w:val="16"/>
              </w:rPr>
              <w:t>requisite</w:t>
            </w:r>
          </w:p>
        </w:tc>
        <w:tc>
          <w:tcPr>
            <w:tcW w:w="0" w:type="auto"/>
            <w:vAlign w:val="center"/>
          </w:tcPr>
          <w:p w:rsidR="00EF59C8" w:rsidRDefault="002C0D19" w:rsidP="00C04790">
            <w:pPr>
              <w:rPr>
                <w:b/>
                <w:bCs/>
                <w:sz w:val="16"/>
                <w:szCs w:val="16"/>
              </w:rPr>
            </w:pPr>
            <w:r>
              <w:rPr>
                <w:b/>
                <w:bCs/>
                <w:sz w:val="16"/>
                <w:szCs w:val="16"/>
              </w:rPr>
              <w:t>Soil Chemistry</w:t>
            </w:r>
            <w:r w:rsidR="008D21BC" w:rsidRPr="008D21BC">
              <w:rPr>
                <w:b/>
                <w:bCs/>
                <w:sz w:val="16"/>
                <w:szCs w:val="16"/>
              </w:rPr>
              <w:t xml:space="preserve"> </w:t>
            </w:r>
          </w:p>
          <w:p w:rsidR="00014143" w:rsidRDefault="00DC7672" w:rsidP="00014143">
            <w:pPr>
              <w:rPr>
                <w:b/>
                <w:bCs/>
                <w:sz w:val="16"/>
                <w:szCs w:val="16"/>
              </w:rPr>
            </w:pPr>
            <w:r>
              <w:rPr>
                <w:b/>
                <w:bCs/>
                <w:sz w:val="16"/>
                <w:szCs w:val="16"/>
              </w:rPr>
              <w:t xml:space="preserve">Applied </w:t>
            </w:r>
            <w:r w:rsidR="008D21BC">
              <w:rPr>
                <w:b/>
                <w:bCs/>
                <w:sz w:val="16"/>
                <w:szCs w:val="16"/>
              </w:rPr>
              <w:t xml:space="preserve">Hydraulics </w:t>
            </w:r>
          </w:p>
          <w:p w:rsidR="008D21BC" w:rsidRPr="008D21BC" w:rsidRDefault="008D21BC" w:rsidP="00014143">
            <w:pPr>
              <w:rPr>
                <w:b/>
                <w:bCs/>
                <w:sz w:val="16"/>
                <w:szCs w:val="16"/>
              </w:rPr>
            </w:pPr>
          </w:p>
        </w:tc>
      </w:tr>
      <w:tr w:rsidR="002C0D19" w:rsidRPr="008D21BC" w:rsidTr="00014143">
        <w:tc>
          <w:tcPr>
            <w:tcW w:w="0" w:type="auto"/>
            <w:vAlign w:val="center"/>
          </w:tcPr>
          <w:p w:rsidR="00EF59C8" w:rsidRPr="008D21BC" w:rsidRDefault="00EF59C8" w:rsidP="00014143">
            <w:pPr>
              <w:rPr>
                <w:b/>
                <w:bCs/>
                <w:sz w:val="16"/>
                <w:szCs w:val="16"/>
              </w:rPr>
            </w:pPr>
            <w:r w:rsidRPr="008D21BC">
              <w:rPr>
                <w:b/>
                <w:bCs/>
                <w:sz w:val="16"/>
                <w:szCs w:val="16"/>
              </w:rPr>
              <w:t>Coordinator/ Lecturer</w:t>
            </w:r>
          </w:p>
          <w:p w:rsidR="00EF59C8" w:rsidRPr="008D21BC" w:rsidRDefault="00EF59C8" w:rsidP="00014143">
            <w:pPr>
              <w:rPr>
                <w:b/>
                <w:bCs/>
                <w:sz w:val="16"/>
                <w:szCs w:val="16"/>
              </w:rPr>
            </w:pPr>
          </w:p>
        </w:tc>
        <w:tc>
          <w:tcPr>
            <w:tcW w:w="0" w:type="auto"/>
            <w:vAlign w:val="center"/>
          </w:tcPr>
          <w:p w:rsidR="00EF59C8" w:rsidRPr="008D21BC" w:rsidRDefault="00014143" w:rsidP="002C0D19">
            <w:pPr>
              <w:rPr>
                <w:b/>
                <w:bCs/>
                <w:sz w:val="16"/>
                <w:szCs w:val="16"/>
              </w:rPr>
            </w:pPr>
            <w:r>
              <w:rPr>
                <w:b/>
                <w:bCs/>
                <w:sz w:val="16"/>
                <w:szCs w:val="16"/>
              </w:rPr>
              <w:t>Prof</w:t>
            </w:r>
            <w:r w:rsidR="00DC7672">
              <w:rPr>
                <w:b/>
                <w:bCs/>
                <w:sz w:val="16"/>
                <w:szCs w:val="16"/>
              </w:rPr>
              <w:t xml:space="preserve">. </w:t>
            </w:r>
            <w:r w:rsidR="002C0D19">
              <w:rPr>
                <w:b/>
                <w:bCs/>
                <w:sz w:val="16"/>
                <w:szCs w:val="16"/>
              </w:rPr>
              <w:t>Awni Taimeh</w:t>
            </w:r>
          </w:p>
        </w:tc>
        <w:tc>
          <w:tcPr>
            <w:tcW w:w="0" w:type="auto"/>
            <w:vAlign w:val="center"/>
          </w:tcPr>
          <w:p w:rsidR="00EF59C8" w:rsidRPr="008D21BC" w:rsidRDefault="00EF59C8" w:rsidP="00014143">
            <w:pPr>
              <w:rPr>
                <w:b/>
                <w:bCs/>
                <w:sz w:val="16"/>
                <w:szCs w:val="16"/>
              </w:rPr>
            </w:pPr>
            <w:r w:rsidRPr="008D21BC">
              <w:rPr>
                <w:b/>
                <w:bCs/>
                <w:sz w:val="16"/>
                <w:szCs w:val="16"/>
              </w:rPr>
              <w:t>Office number</w:t>
            </w:r>
          </w:p>
        </w:tc>
        <w:tc>
          <w:tcPr>
            <w:tcW w:w="0" w:type="auto"/>
            <w:vAlign w:val="center"/>
          </w:tcPr>
          <w:p w:rsidR="00EF59C8" w:rsidRPr="008D21BC" w:rsidRDefault="00DC7672" w:rsidP="00014143">
            <w:pPr>
              <w:rPr>
                <w:b/>
                <w:bCs/>
                <w:sz w:val="16"/>
                <w:szCs w:val="16"/>
              </w:rPr>
            </w:pPr>
            <w:r>
              <w:rPr>
                <w:b/>
                <w:bCs/>
                <w:sz w:val="16"/>
                <w:szCs w:val="16"/>
              </w:rPr>
              <w:t>114</w:t>
            </w:r>
          </w:p>
        </w:tc>
        <w:tc>
          <w:tcPr>
            <w:tcW w:w="0" w:type="auto"/>
            <w:vAlign w:val="center"/>
          </w:tcPr>
          <w:p w:rsidR="00EF59C8" w:rsidRPr="008D21BC" w:rsidRDefault="00EF59C8" w:rsidP="00014143">
            <w:pPr>
              <w:rPr>
                <w:b/>
                <w:bCs/>
                <w:sz w:val="16"/>
                <w:szCs w:val="16"/>
              </w:rPr>
            </w:pPr>
            <w:r w:rsidRPr="008D21BC">
              <w:rPr>
                <w:b/>
                <w:bCs/>
                <w:sz w:val="16"/>
                <w:szCs w:val="16"/>
              </w:rPr>
              <w:t>Office phone</w:t>
            </w:r>
          </w:p>
        </w:tc>
        <w:tc>
          <w:tcPr>
            <w:tcW w:w="0" w:type="auto"/>
            <w:vAlign w:val="center"/>
          </w:tcPr>
          <w:p w:rsidR="00EF59C8" w:rsidRPr="008D21BC" w:rsidRDefault="00DC7672" w:rsidP="000B6149">
            <w:pPr>
              <w:rPr>
                <w:b/>
                <w:bCs/>
                <w:sz w:val="16"/>
                <w:szCs w:val="16"/>
              </w:rPr>
            </w:pPr>
            <w:r>
              <w:rPr>
                <w:b/>
                <w:bCs/>
                <w:sz w:val="16"/>
                <w:szCs w:val="16"/>
              </w:rPr>
              <w:t>2244</w:t>
            </w:r>
            <w:r w:rsidR="000B6149">
              <w:rPr>
                <w:b/>
                <w:bCs/>
                <w:sz w:val="16"/>
                <w:szCs w:val="16"/>
              </w:rPr>
              <w:t>5</w:t>
            </w:r>
          </w:p>
        </w:tc>
      </w:tr>
      <w:tr w:rsidR="002C0D19" w:rsidRPr="008D21BC" w:rsidTr="00014143">
        <w:tc>
          <w:tcPr>
            <w:tcW w:w="0" w:type="auto"/>
            <w:vAlign w:val="center"/>
          </w:tcPr>
          <w:p w:rsidR="00EF59C8" w:rsidRPr="008D21BC" w:rsidRDefault="00EF59C8" w:rsidP="00014143">
            <w:pPr>
              <w:rPr>
                <w:b/>
                <w:bCs/>
                <w:sz w:val="16"/>
                <w:szCs w:val="16"/>
              </w:rPr>
            </w:pPr>
            <w:r w:rsidRPr="008D21BC">
              <w:rPr>
                <w:b/>
                <w:bCs/>
                <w:sz w:val="16"/>
                <w:szCs w:val="16"/>
              </w:rPr>
              <w:t>Course website</w:t>
            </w:r>
          </w:p>
          <w:p w:rsidR="00EF59C8" w:rsidRPr="008D21BC" w:rsidRDefault="00EF59C8" w:rsidP="00014143">
            <w:pPr>
              <w:rPr>
                <w:b/>
                <w:bCs/>
                <w:sz w:val="16"/>
                <w:szCs w:val="16"/>
              </w:rPr>
            </w:pPr>
          </w:p>
        </w:tc>
        <w:tc>
          <w:tcPr>
            <w:tcW w:w="0" w:type="auto"/>
            <w:vAlign w:val="center"/>
          </w:tcPr>
          <w:p w:rsidR="00EF59C8" w:rsidRPr="008D21BC" w:rsidRDefault="00DC7672" w:rsidP="00014143">
            <w:pPr>
              <w:rPr>
                <w:b/>
                <w:bCs/>
                <w:sz w:val="16"/>
                <w:szCs w:val="16"/>
              </w:rPr>
            </w:pPr>
            <w:r>
              <w:rPr>
                <w:b/>
                <w:bCs/>
                <w:sz w:val="16"/>
                <w:szCs w:val="16"/>
              </w:rPr>
              <w:t>On UJ E Learning portal</w:t>
            </w:r>
          </w:p>
        </w:tc>
        <w:tc>
          <w:tcPr>
            <w:tcW w:w="0" w:type="auto"/>
            <w:vAlign w:val="center"/>
          </w:tcPr>
          <w:p w:rsidR="00EF59C8" w:rsidRPr="008D21BC" w:rsidRDefault="00EF59C8" w:rsidP="00014143">
            <w:pPr>
              <w:rPr>
                <w:b/>
                <w:bCs/>
                <w:sz w:val="16"/>
                <w:szCs w:val="16"/>
              </w:rPr>
            </w:pPr>
            <w:r w:rsidRPr="008D21BC">
              <w:rPr>
                <w:b/>
                <w:bCs/>
                <w:sz w:val="16"/>
                <w:szCs w:val="16"/>
              </w:rPr>
              <w:t>E-mail</w:t>
            </w:r>
          </w:p>
        </w:tc>
        <w:tc>
          <w:tcPr>
            <w:tcW w:w="0" w:type="auto"/>
            <w:vAlign w:val="center"/>
          </w:tcPr>
          <w:p w:rsidR="00EF59C8" w:rsidRPr="008D21BC" w:rsidRDefault="002C0D19" w:rsidP="00014143">
            <w:pPr>
              <w:rPr>
                <w:b/>
                <w:bCs/>
                <w:sz w:val="16"/>
                <w:szCs w:val="16"/>
              </w:rPr>
            </w:pPr>
            <w:r>
              <w:rPr>
                <w:b/>
                <w:bCs/>
                <w:sz w:val="16"/>
                <w:szCs w:val="16"/>
              </w:rPr>
              <w:t>ataimeh@ju.edu.jo</w:t>
            </w:r>
          </w:p>
        </w:tc>
        <w:tc>
          <w:tcPr>
            <w:tcW w:w="0" w:type="auto"/>
            <w:vAlign w:val="center"/>
          </w:tcPr>
          <w:p w:rsidR="00EF59C8" w:rsidRPr="008D21BC" w:rsidRDefault="00EF59C8" w:rsidP="00014143">
            <w:pPr>
              <w:rPr>
                <w:b/>
                <w:bCs/>
                <w:sz w:val="16"/>
                <w:szCs w:val="16"/>
              </w:rPr>
            </w:pPr>
            <w:r w:rsidRPr="008D21BC">
              <w:rPr>
                <w:b/>
                <w:bCs/>
                <w:sz w:val="16"/>
                <w:szCs w:val="16"/>
              </w:rPr>
              <w:t>Place</w:t>
            </w:r>
          </w:p>
        </w:tc>
        <w:tc>
          <w:tcPr>
            <w:tcW w:w="0" w:type="auto"/>
            <w:vAlign w:val="center"/>
          </w:tcPr>
          <w:p w:rsidR="00EF59C8" w:rsidRPr="008D21BC" w:rsidRDefault="00DC7672" w:rsidP="00014143">
            <w:pPr>
              <w:rPr>
                <w:b/>
                <w:bCs/>
                <w:sz w:val="16"/>
                <w:szCs w:val="16"/>
              </w:rPr>
            </w:pPr>
            <w:r>
              <w:rPr>
                <w:b/>
                <w:bCs/>
                <w:sz w:val="16"/>
                <w:szCs w:val="16"/>
              </w:rPr>
              <w:t>LWE Seminar Room</w:t>
            </w:r>
          </w:p>
        </w:tc>
        <w:bookmarkStart w:id="0" w:name="_GoBack"/>
        <w:bookmarkEnd w:id="0"/>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tc>
          <w:tcPr>
            <w:tcW w:w="1476" w:type="dxa"/>
          </w:tcPr>
          <w:p w:rsidR="00EF59C8" w:rsidRPr="006E6C03" w:rsidRDefault="00EF59C8" w:rsidP="006E6C03">
            <w:pPr>
              <w:jc w:val="both"/>
              <w:rPr>
                <w:b/>
                <w:bCs/>
              </w:rPr>
            </w:pPr>
            <w:r w:rsidRPr="006E6C03">
              <w:rPr>
                <w:b/>
                <w:bCs/>
              </w:rPr>
              <w:t>Day/Time</w:t>
            </w:r>
          </w:p>
        </w:tc>
        <w:tc>
          <w:tcPr>
            <w:tcW w:w="1476"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DC7672">
        <w:tc>
          <w:tcPr>
            <w:tcW w:w="1476" w:type="dxa"/>
          </w:tcPr>
          <w:p w:rsidR="00DC7672" w:rsidRPr="006E6C03" w:rsidRDefault="00DC7672" w:rsidP="006E6C03">
            <w:pPr>
              <w:jc w:val="both"/>
              <w:rPr>
                <w:b/>
                <w:bCs/>
              </w:rPr>
            </w:pPr>
            <w:r>
              <w:rPr>
                <w:b/>
                <w:bCs/>
              </w:rPr>
              <w:t>Day</w:t>
            </w:r>
          </w:p>
        </w:tc>
        <w:tc>
          <w:tcPr>
            <w:tcW w:w="1476" w:type="dxa"/>
          </w:tcPr>
          <w:p w:rsidR="00DC7672" w:rsidRPr="006E6C03" w:rsidRDefault="00DC7672" w:rsidP="006E6C03">
            <w:pPr>
              <w:jc w:val="both"/>
              <w:rPr>
                <w:b/>
                <w:bCs/>
              </w:rPr>
            </w:pPr>
            <w:r>
              <w:rPr>
                <w:b/>
                <w:bCs/>
              </w:rPr>
              <w:t>*</w:t>
            </w:r>
          </w:p>
        </w:tc>
        <w:tc>
          <w:tcPr>
            <w:tcW w:w="1476" w:type="dxa"/>
          </w:tcPr>
          <w:p w:rsidR="00DC7672" w:rsidRDefault="00DC7672"/>
        </w:tc>
        <w:tc>
          <w:tcPr>
            <w:tcW w:w="1476" w:type="dxa"/>
          </w:tcPr>
          <w:p w:rsidR="00DC7672" w:rsidRDefault="00DC7672">
            <w:r w:rsidRPr="001B2D5F">
              <w:rPr>
                <w:b/>
                <w:bCs/>
              </w:rPr>
              <w:t>*</w:t>
            </w:r>
          </w:p>
        </w:tc>
        <w:tc>
          <w:tcPr>
            <w:tcW w:w="1476" w:type="dxa"/>
          </w:tcPr>
          <w:p w:rsidR="00DC7672" w:rsidRDefault="00DC7672"/>
        </w:tc>
        <w:tc>
          <w:tcPr>
            <w:tcW w:w="1476" w:type="dxa"/>
          </w:tcPr>
          <w:p w:rsidR="00DC7672" w:rsidRDefault="00DC7672">
            <w:r w:rsidRPr="001B2D5F">
              <w:rPr>
                <w:b/>
                <w:bCs/>
              </w:rPr>
              <w:t>*</w:t>
            </w:r>
          </w:p>
        </w:tc>
      </w:tr>
      <w:tr w:rsidR="00EF59C8">
        <w:tc>
          <w:tcPr>
            <w:tcW w:w="1476" w:type="dxa"/>
          </w:tcPr>
          <w:p w:rsidR="00EF59C8" w:rsidRPr="006E6C03" w:rsidRDefault="00DC7672" w:rsidP="006E6C03">
            <w:pPr>
              <w:jc w:val="both"/>
              <w:rPr>
                <w:b/>
                <w:bCs/>
              </w:rPr>
            </w:pPr>
            <w:r>
              <w:rPr>
                <w:b/>
                <w:bCs/>
              </w:rPr>
              <w:t>Time</w:t>
            </w:r>
          </w:p>
        </w:tc>
        <w:tc>
          <w:tcPr>
            <w:tcW w:w="1476" w:type="dxa"/>
          </w:tcPr>
          <w:p w:rsidR="00EF59C8" w:rsidRPr="006E6C03" w:rsidRDefault="002C0D19" w:rsidP="00014143">
            <w:pPr>
              <w:jc w:val="both"/>
              <w:rPr>
                <w:b/>
                <w:bCs/>
              </w:rPr>
            </w:pPr>
            <w:r>
              <w:rPr>
                <w:b/>
                <w:bCs/>
              </w:rPr>
              <w:t>9-10</w:t>
            </w:r>
          </w:p>
        </w:tc>
        <w:tc>
          <w:tcPr>
            <w:tcW w:w="1476" w:type="dxa"/>
          </w:tcPr>
          <w:p w:rsidR="00EF59C8" w:rsidRPr="006E6C03" w:rsidRDefault="00EF59C8" w:rsidP="00014143">
            <w:pPr>
              <w:jc w:val="both"/>
              <w:rPr>
                <w:b/>
                <w:bCs/>
              </w:rPr>
            </w:pPr>
          </w:p>
        </w:tc>
        <w:tc>
          <w:tcPr>
            <w:tcW w:w="1476" w:type="dxa"/>
          </w:tcPr>
          <w:p w:rsidR="00EF59C8" w:rsidRPr="006E6C03" w:rsidRDefault="002C0D19" w:rsidP="00014143">
            <w:pPr>
              <w:jc w:val="both"/>
              <w:rPr>
                <w:b/>
                <w:bCs/>
              </w:rPr>
            </w:pPr>
            <w:r>
              <w:rPr>
                <w:b/>
                <w:bCs/>
              </w:rPr>
              <w:t>9-10</w:t>
            </w:r>
          </w:p>
        </w:tc>
        <w:tc>
          <w:tcPr>
            <w:tcW w:w="1476" w:type="dxa"/>
          </w:tcPr>
          <w:p w:rsidR="00EF59C8" w:rsidRPr="006E6C03" w:rsidRDefault="00EF59C8" w:rsidP="00014143">
            <w:pPr>
              <w:jc w:val="both"/>
              <w:rPr>
                <w:b/>
                <w:bCs/>
              </w:rPr>
            </w:pPr>
          </w:p>
        </w:tc>
        <w:tc>
          <w:tcPr>
            <w:tcW w:w="1476" w:type="dxa"/>
          </w:tcPr>
          <w:p w:rsidR="00EF59C8" w:rsidRPr="006E6C03" w:rsidRDefault="002C0D19" w:rsidP="00014143">
            <w:pPr>
              <w:jc w:val="both"/>
              <w:rPr>
                <w:b/>
                <w:bCs/>
              </w:rPr>
            </w:pPr>
            <w:r>
              <w:rPr>
                <w:b/>
                <w:bCs/>
              </w:rPr>
              <w:t>9-10</w:t>
            </w: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CA7C93" w:rsidRPr="00CB4EE4" w:rsidRDefault="00CA7C93" w:rsidP="00CA7C93">
      <w:r w:rsidRPr="00CB4EE4">
        <w:t xml:space="preserve">Understanding how soils are formed and formed, soil forming factors including parent material, Living organisms, climate, relief, and time. Soil forming processes, concepts of soil classification diagnostic horizons and features used to classify soil, soil moisture and temperature regime, Soil taxonomy, classification of soils in Jordan. </w:t>
      </w:r>
    </w:p>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FD7756" w:rsidRDefault="00FD7756" w:rsidP="00FD7756">
      <w:pPr>
        <w:pStyle w:val="ListParagraph"/>
        <w:shd w:val="clear" w:color="auto" w:fill="FFFFFF"/>
        <w:ind w:left="360"/>
        <w:rPr>
          <w:rFonts w:asciiTheme="majorBidi" w:hAnsiTheme="majorBidi" w:cstheme="majorBidi"/>
          <w:color w:val="000000"/>
        </w:rPr>
      </w:pPr>
      <w:r w:rsidRPr="00481DE6">
        <w:rPr>
          <w:rFonts w:asciiTheme="majorBidi" w:hAnsiTheme="majorBidi" w:cstheme="majorBidi"/>
          <w:color w:val="000000"/>
        </w:rPr>
        <w:t>Students will:</w:t>
      </w:r>
    </w:p>
    <w:p w:rsidR="00CA7C93" w:rsidRPr="00CB4EE4" w:rsidRDefault="00CA7C93" w:rsidP="00CA7C93">
      <w:pPr>
        <w:rPr>
          <w:color w:val="000000"/>
        </w:rPr>
      </w:pPr>
      <w:r w:rsidRPr="00CB4EE4">
        <w:rPr>
          <w:b/>
          <w:bCs/>
          <w:u w:val="single"/>
        </w:rPr>
        <w:t>Course Objectives</w:t>
      </w:r>
      <w:r w:rsidRPr="00CB4EE4">
        <w:rPr>
          <w:b/>
          <w:bCs/>
        </w:rPr>
        <w:t>:</w:t>
      </w:r>
      <w:r>
        <w:rPr>
          <w:b/>
          <w:bCs/>
        </w:rPr>
        <w:t xml:space="preserve"> </w:t>
      </w:r>
      <w:r w:rsidRPr="00CB4EE4">
        <w:rPr>
          <w:color w:val="000000"/>
        </w:rPr>
        <w:t>Students will:</w:t>
      </w:r>
    </w:p>
    <w:p w:rsidR="00CA7C93" w:rsidRPr="00CB38D8" w:rsidRDefault="00CB38D8" w:rsidP="00CB38D8">
      <w:pPr>
        <w:pStyle w:val="ListParagraph"/>
        <w:numPr>
          <w:ilvl w:val="0"/>
          <w:numId w:val="15"/>
        </w:numPr>
        <w:shd w:val="clear" w:color="auto" w:fill="FFFFFF"/>
        <w:contextualSpacing/>
        <w:rPr>
          <w:color w:val="000000"/>
          <w:sz w:val="22"/>
          <w:szCs w:val="22"/>
        </w:rPr>
      </w:pPr>
      <w:r>
        <w:rPr>
          <w:color w:val="000000"/>
          <w:sz w:val="22"/>
          <w:szCs w:val="22"/>
        </w:rPr>
        <w:t>U</w:t>
      </w:r>
      <w:r w:rsidR="00CA7C93" w:rsidRPr="00CB38D8">
        <w:rPr>
          <w:color w:val="000000"/>
          <w:sz w:val="22"/>
          <w:szCs w:val="22"/>
        </w:rPr>
        <w:t>nderstanding how the soil area formed under different soil forming factors</w:t>
      </w:r>
    </w:p>
    <w:p w:rsidR="00CA7C93" w:rsidRPr="00CB38D8" w:rsidRDefault="00CB38D8" w:rsidP="00CB38D8">
      <w:pPr>
        <w:numPr>
          <w:ilvl w:val="0"/>
          <w:numId w:val="15"/>
        </w:numPr>
        <w:shd w:val="clear" w:color="auto" w:fill="FFFFFF"/>
        <w:rPr>
          <w:color w:val="000000"/>
          <w:sz w:val="22"/>
          <w:szCs w:val="22"/>
        </w:rPr>
      </w:pPr>
      <w:r>
        <w:rPr>
          <w:color w:val="000000"/>
          <w:sz w:val="22"/>
          <w:szCs w:val="22"/>
        </w:rPr>
        <w:t>Understand</w:t>
      </w:r>
      <w:r w:rsidR="00CA7C93" w:rsidRPr="00CB38D8">
        <w:rPr>
          <w:color w:val="000000"/>
          <w:sz w:val="22"/>
          <w:szCs w:val="22"/>
        </w:rPr>
        <w:t xml:space="preserve"> how the different soil forming factors control soil forming processes under different condition.</w:t>
      </w:r>
    </w:p>
    <w:p w:rsidR="00CA7C93" w:rsidRPr="00CB38D8" w:rsidRDefault="00CA7C93" w:rsidP="00CB38D8">
      <w:pPr>
        <w:numPr>
          <w:ilvl w:val="0"/>
          <w:numId w:val="15"/>
        </w:numPr>
        <w:shd w:val="clear" w:color="auto" w:fill="FFFFFF"/>
        <w:rPr>
          <w:color w:val="000000"/>
          <w:sz w:val="22"/>
          <w:szCs w:val="22"/>
        </w:rPr>
      </w:pPr>
      <w:r w:rsidRPr="00CB38D8">
        <w:rPr>
          <w:color w:val="000000"/>
          <w:sz w:val="22"/>
          <w:szCs w:val="22"/>
        </w:rPr>
        <w:t xml:space="preserve">Understand why soils are different and the role of soil forming process. </w:t>
      </w:r>
    </w:p>
    <w:p w:rsidR="00CA7C93" w:rsidRPr="00CB38D8" w:rsidRDefault="00CA7C93" w:rsidP="00CA7C93">
      <w:pPr>
        <w:numPr>
          <w:ilvl w:val="0"/>
          <w:numId w:val="15"/>
        </w:numPr>
        <w:shd w:val="clear" w:color="auto" w:fill="FFFFFF"/>
        <w:rPr>
          <w:color w:val="000000"/>
          <w:sz w:val="22"/>
          <w:szCs w:val="22"/>
        </w:rPr>
      </w:pPr>
      <w:r w:rsidRPr="00CB38D8">
        <w:rPr>
          <w:color w:val="000000"/>
          <w:sz w:val="22"/>
          <w:szCs w:val="22"/>
        </w:rPr>
        <w:t>Be provided with the background to understand the concept used to classify soils.</w:t>
      </w:r>
    </w:p>
    <w:p w:rsidR="00CA7C93" w:rsidRPr="00CB38D8" w:rsidRDefault="00CA7C93" w:rsidP="00CA7C93">
      <w:pPr>
        <w:numPr>
          <w:ilvl w:val="0"/>
          <w:numId w:val="15"/>
        </w:numPr>
        <w:shd w:val="clear" w:color="auto" w:fill="FFFFFF"/>
        <w:rPr>
          <w:color w:val="000000"/>
          <w:sz w:val="22"/>
          <w:szCs w:val="22"/>
        </w:rPr>
      </w:pPr>
      <w:r w:rsidRPr="00CB38D8">
        <w:rPr>
          <w:color w:val="000000"/>
          <w:sz w:val="22"/>
          <w:szCs w:val="22"/>
        </w:rPr>
        <w:t>Understand soil variation in the field and principle behind soil sampling.</w:t>
      </w:r>
    </w:p>
    <w:p w:rsidR="00CA7C93" w:rsidRPr="00CB38D8" w:rsidRDefault="00CA7C93" w:rsidP="00CB38D8">
      <w:pPr>
        <w:numPr>
          <w:ilvl w:val="0"/>
          <w:numId w:val="15"/>
        </w:numPr>
        <w:shd w:val="clear" w:color="auto" w:fill="FFFFFF"/>
        <w:rPr>
          <w:color w:val="000000"/>
          <w:sz w:val="22"/>
          <w:szCs w:val="22"/>
        </w:rPr>
      </w:pPr>
      <w:r w:rsidRPr="00CB38D8">
        <w:rPr>
          <w:color w:val="000000"/>
          <w:sz w:val="22"/>
          <w:szCs w:val="22"/>
        </w:rPr>
        <w:t xml:space="preserve">Be </w:t>
      </w:r>
      <w:r w:rsidR="00CB38D8">
        <w:rPr>
          <w:color w:val="000000"/>
          <w:sz w:val="22"/>
          <w:szCs w:val="22"/>
        </w:rPr>
        <w:t>able</w:t>
      </w:r>
      <w:r w:rsidRPr="00CB38D8">
        <w:rPr>
          <w:color w:val="000000"/>
          <w:sz w:val="22"/>
          <w:szCs w:val="22"/>
        </w:rPr>
        <w:t xml:space="preserve"> to conduct soil survey and land use planning.</w:t>
      </w:r>
    </w:p>
    <w:p w:rsidR="00FD7756" w:rsidRDefault="00FD7756">
      <w:pPr>
        <w:rPr>
          <w:b/>
          <w:bCs/>
          <w:sz w:val="28"/>
          <w:szCs w:val="28"/>
          <w:u w:val="single"/>
        </w:rPr>
      </w:pPr>
      <w:r>
        <w:rPr>
          <w:b/>
          <w:bCs/>
          <w:sz w:val="28"/>
          <w:szCs w:val="28"/>
          <w:u w:val="single"/>
        </w:rPr>
        <w:br w:type="page"/>
      </w:r>
    </w:p>
    <w:p w:rsidR="00EF59C8" w:rsidRPr="002D6FEF" w:rsidRDefault="00EF59C8" w:rsidP="002D6FEF">
      <w:pPr>
        <w:tabs>
          <w:tab w:val="right" w:pos="6840"/>
        </w:tabs>
        <w:jc w:val="both"/>
      </w:pPr>
      <w:r w:rsidRPr="005D64C7">
        <w:rPr>
          <w:b/>
          <w:bCs/>
          <w:sz w:val="28"/>
          <w:szCs w:val="28"/>
          <w:u w:val="single"/>
        </w:rPr>
        <w:lastRenderedPageBreak/>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Pr="00286D89" w:rsidRDefault="00EF59C8" w:rsidP="00FE7B3B">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975C35" w:rsidRPr="00CB38D8" w:rsidRDefault="00975C35" w:rsidP="00975C35">
      <w:pPr>
        <w:ind w:left="567" w:hanging="567"/>
        <w:rPr>
          <w:color w:val="FF0000"/>
          <w:sz w:val="22"/>
          <w:szCs w:val="22"/>
        </w:rPr>
      </w:pPr>
      <w:r w:rsidRPr="00CB38D8">
        <w:rPr>
          <w:color w:val="FF0000"/>
          <w:sz w:val="22"/>
          <w:szCs w:val="22"/>
        </w:rPr>
        <w:t>A1- Student should be able to understand how the soils area formed under different conditions</w:t>
      </w:r>
    </w:p>
    <w:p w:rsidR="00975C35" w:rsidRPr="00CB38D8" w:rsidRDefault="00975C35" w:rsidP="00975C35">
      <w:pPr>
        <w:ind w:left="567" w:hanging="567"/>
        <w:rPr>
          <w:color w:val="FF0000"/>
          <w:sz w:val="22"/>
          <w:szCs w:val="22"/>
        </w:rPr>
      </w:pPr>
      <w:r w:rsidRPr="00CB38D8">
        <w:rPr>
          <w:color w:val="FF0000"/>
          <w:sz w:val="22"/>
          <w:szCs w:val="22"/>
        </w:rPr>
        <w:t>A2-</w:t>
      </w:r>
      <w:r w:rsidR="001B79F7" w:rsidRPr="00CB38D8">
        <w:rPr>
          <w:color w:val="FF0000"/>
          <w:sz w:val="22"/>
          <w:szCs w:val="22"/>
        </w:rPr>
        <w:t xml:space="preserve"> Knowledge</w:t>
      </w:r>
      <w:r w:rsidRPr="00CB38D8">
        <w:rPr>
          <w:color w:val="FF0000"/>
          <w:sz w:val="22"/>
          <w:szCs w:val="22"/>
        </w:rPr>
        <w:t xml:space="preserve"> about the geographic distribution of different soils in Jordan, their properties, classification and their potential use.</w:t>
      </w:r>
    </w:p>
    <w:p w:rsidR="00975C35" w:rsidRPr="00CB38D8" w:rsidRDefault="00975C35" w:rsidP="00975C35">
      <w:pPr>
        <w:ind w:left="567" w:hanging="567"/>
        <w:rPr>
          <w:color w:val="FF0000"/>
          <w:sz w:val="22"/>
          <w:szCs w:val="22"/>
        </w:rPr>
      </w:pPr>
      <w:r w:rsidRPr="00CB38D8">
        <w:rPr>
          <w:color w:val="FF0000"/>
          <w:sz w:val="22"/>
          <w:szCs w:val="22"/>
        </w:rPr>
        <w:t>A3: Ability to understand factor behind some important phenomena such as climatic change and desertification.</w:t>
      </w:r>
    </w:p>
    <w:p w:rsidR="00EF59C8" w:rsidRPr="009F4E1B" w:rsidRDefault="00EF59C8" w:rsidP="009F4E1B">
      <w:pPr>
        <w:jc w:val="both"/>
        <w:rPr>
          <w:b/>
          <w:bCs/>
        </w:rPr>
      </w:pPr>
    </w:p>
    <w:p w:rsidR="00EF59C8" w:rsidRPr="00286D89" w:rsidRDefault="00EF59C8"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p>
    <w:p w:rsidR="003033D3" w:rsidRPr="00CB38D8" w:rsidRDefault="00EF59C8" w:rsidP="00CA7C93">
      <w:pPr>
        <w:shd w:val="clear" w:color="auto" w:fill="FFFFFF"/>
        <w:ind w:left="450" w:hanging="450"/>
        <w:contextualSpacing/>
        <w:rPr>
          <w:rFonts w:asciiTheme="majorBidi" w:hAnsiTheme="majorBidi" w:cstheme="majorBidi"/>
          <w:color w:val="FF0000"/>
          <w:sz w:val="22"/>
          <w:szCs w:val="22"/>
        </w:rPr>
      </w:pPr>
      <w:r w:rsidRPr="00CB38D8">
        <w:rPr>
          <w:color w:val="FF0000"/>
          <w:sz w:val="22"/>
          <w:szCs w:val="22"/>
        </w:rPr>
        <w:t xml:space="preserve">B1- </w:t>
      </w:r>
      <w:r w:rsidR="003033D3" w:rsidRPr="00CB38D8">
        <w:rPr>
          <w:rFonts w:asciiTheme="majorBidi" w:hAnsiTheme="majorBidi" w:cstheme="majorBidi"/>
          <w:color w:val="FF0000"/>
          <w:sz w:val="22"/>
          <w:szCs w:val="22"/>
        </w:rPr>
        <w:t xml:space="preserve">Demonstrate the ability to </w:t>
      </w:r>
      <w:r w:rsidR="00CA7C93" w:rsidRPr="00CB38D8">
        <w:rPr>
          <w:rFonts w:asciiTheme="majorBidi" w:hAnsiTheme="majorBidi" w:cstheme="majorBidi"/>
          <w:color w:val="FF0000"/>
          <w:sz w:val="22"/>
          <w:szCs w:val="22"/>
        </w:rPr>
        <w:t>analyze soil maps and extract soil information</w:t>
      </w:r>
      <w:r w:rsidR="003033D3" w:rsidRPr="00CB38D8">
        <w:rPr>
          <w:rFonts w:asciiTheme="majorBidi" w:hAnsiTheme="majorBidi" w:cstheme="majorBidi"/>
          <w:color w:val="FF0000"/>
          <w:sz w:val="22"/>
          <w:szCs w:val="22"/>
        </w:rPr>
        <w:t>.</w:t>
      </w:r>
    </w:p>
    <w:p w:rsidR="003033D3" w:rsidRPr="00CB38D8" w:rsidRDefault="003033D3" w:rsidP="00975C35">
      <w:pPr>
        <w:shd w:val="clear" w:color="auto" w:fill="FFFFFF"/>
        <w:ind w:left="450" w:hanging="450"/>
        <w:contextualSpacing/>
        <w:rPr>
          <w:rFonts w:asciiTheme="majorBidi" w:hAnsiTheme="majorBidi" w:cstheme="majorBidi"/>
          <w:color w:val="FF0000"/>
          <w:sz w:val="22"/>
          <w:szCs w:val="22"/>
        </w:rPr>
      </w:pPr>
      <w:r w:rsidRPr="00CB38D8">
        <w:rPr>
          <w:color w:val="FF0000"/>
          <w:sz w:val="22"/>
          <w:szCs w:val="22"/>
        </w:rPr>
        <w:t>B2-</w:t>
      </w:r>
      <w:r w:rsidRPr="00CB38D8">
        <w:rPr>
          <w:rFonts w:asciiTheme="majorBidi" w:hAnsiTheme="majorBidi" w:cstheme="majorBidi"/>
          <w:color w:val="FF0000"/>
          <w:sz w:val="22"/>
          <w:szCs w:val="22"/>
        </w:rPr>
        <w:t xml:space="preserve"> Be able to correctly identify </w:t>
      </w:r>
      <w:r w:rsidR="00975C35" w:rsidRPr="00CB38D8">
        <w:rPr>
          <w:rFonts w:asciiTheme="majorBidi" w:hAnsiTheme="majorBidi" w:cstheme="majorBidi"/>
          <w:color w:val="FF0000"/>
          <w:sz w:val="22"/>
          <w:szCs w:val="22"/>
        </w:rPr>
        <w:t xml:space="preserve">soil properties of any soil using modern soil classification </w:t>
      </w:r>
    </w:p>
    <w:p w:rsidR="00EF59C8" w:rsidRPr="00CB38D8" w:rsidRDefault="003033D3" w:rsidP="00975C35">
      <w:pPr>
        <w:shd w:val="clear" w:color="auto" w:fill="FFFFFF"/>
        <w:ind w:left="450" w:hanging="450"/>
        <w:contextualSpacing/>
        <w:rPr>
          <w:b/>
          <w:bCs/>
          <w:color w:val="FF0000"/>
          <w:sz w:val="22"/>
          <w:szCs w:val="22"/>
        </w:rPr>
      </w:pPr>
      <w:r w:rsidRPr="00CB38D8">
        <w:rPr>
          <w:color w:val="FF0000"/>
          <w:sz w:val="22"/>
          <w:szCs w:val="22"/>
        </w:rPr>
        <w:t>B3-</w:t>
      </w:r>
      <w:r w:rsidRPr="00CB38D8">
        <w:rPr>
          <w:rFonts w:asciiTheme="majorBidi" w:hAnsiTheme="majorBidi" w:cstheme="majorBidi"/>
          <w:color w:val="FF0000"/>
          <w:sz w:val="22"/>
          <w:szCs w:val="22"/>
        </w:rPr>
        <w:t xml:space="preserve"> Demonstrate the ability to </w:t>
      </w:r>
      <w:r w:rsidR="00975C35" w:rsidRPr="00CB38D8">
        <w:rPr>
          <w:rFonts w:asciiTheme="majorBidi" w:hAnsiTheme="majorBidi" w:cstheme="majorBidi"/>
          <w:color w:val="FF0000"/>
          <w:sz w:val="22"/>
          <w:szCs w:val="22"/>
        </w:rPr>
        <w:t xml:space="preserve">use analyse </w:t>
      </w:r>
      <w:r w:rsidR="001B79F7" w:rsidRPr="00CB38D8">
        <w:rPr>
          <w:rFonts w:asciiTheme="majorBidi" w:hAnsiTheme="majorBidi" w:cstheme="majorBidi"/>
          <w:color w:val="FF0000"/>
          <w:sz w:val="22"/>
          <w:szCs w:val="22"/>
        </w:rPr>
        <w:t>different soil</w:t>
      </w:r>
      <w:r w:rsidR="00975C35" w:rsidRPr="00CB38D8">
        <w:rPr>
          <w:rFonts w:asciiTheme="majorBidi" w:hAnsiTheme="majorBidi" w:cstheme="majorBidi"/>
          <w:color w:val="FF0000"/>
          <w:sz w:val="22"/>
          <w:szCs w:val="22"/>
        </w:rPr>
        <w:t xml:space="preserve"> </w:t>
      </w:r>
      <w:r w:rsidR="001B79F7" w:rsidRPr="00CB38D8">
        <w:rPr>
          <w:rFonts w:asciiTheme="majorBidi" w:hAnsiTheme="majorBidi" w:cstheme="majorBidi"/>
          <w:color w:val="FF0000"/>
          <w:sz w:val="22"/>
          <w:szCs w:val="22"/>
        </w:rPr>
        <w:t>maps and</w:t>
      </w:r>
      <w:r w:rsidR="00975C35" w:rsidRPr="00CB38D8">
        <w:rPr>
          <w:rFonts w:asciiTheme="majorBidi" w:hAnsiTheme="majorBidi" w:cstheme="majorBidi"/>
          <w:color w:val="FF0000"/>
          <w:sz w:val="22"/>
          <w:szCs w:val="22"/>
        </w:rPr>
        <w:t xml:space="preserve"> extract information needed for different land </w:t>
      </w:r>
      <w:r w:rsidR="001B79F7" w:rsidRPr="00CB38D8">
        <w:rPr>
          <w:rFonts w:asciiTheme="majorBidi" w:hAnsiTheme="majorBidi" w:cstheme="majorBidi"/>
          <w:color w:val="FF0000"/>
          <w:sz w:val="22"/>
          <w:szCs w:val="22"/>
        </w:rPr>
        <w:t xml:space="preserve">utilization. </w:t>
      </w:r>
    </w:p>
    <w:p w:rsidR="00EF59C8" w:rsidRDefault="00EF59C8" w:rsidP="00286D89">
      <w:pPr>
        <w:jc w:val="both"/>
        <w:rPr>
          <w:b/>
          <w:bCs/>
        </w:rPr>
      </w:pPr>
    </w:p>
    <w:p w:rsidR="00EF59C8" w:rsidRPr="00286D89" w:rsidRDefault="00EF59C8"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p>
    <w:p w:rsidR="003033D3" w:rsidRPr="006935FA" w:rsidRDefault="003033D3" w:rsidP="00CA7C93">
      <w:pPr>
        <w:shd w:val="clear" w:color="auto" w:fill="FFFFFF"/>
        <w:ind w:left="450" w:hanging="450"/>
        <w:contextualSpacing/>
        <w:rPr>
          <w:rFonts w:asciiTheme="majorBidi" w:hAnsiTheme="majorBidi" w:cstheme="majorBidi"/>
          <w:color w:val="FF0000"/>
          <w:sz w:val="22"/>
          <w:szCs w:val="22"/>
        </w:rPr>
      </w:pPr>
      <w:r w:rsidRPr="006935FA">
        <w:rPr>
          <w:color w:val="FF0000"/>
          <w:sz w:val="22"/>
          <w:szCs w:val="22"/>
        </w:rPr>
        <w:t xml:space="preserve">C1- </w:t>
      </w:r>
      <w:r w:rsidR="00CA7C93" w:rsidRPr="006935FA">
        <w:rPr>
          <w:rFonts w:asciiTheme="majorBidi" w:hAnsiTheme="majorBidi" w:cstheme="majorBidi"/>
          <w:color w:val="FF0000"/>
          <w:sz w:val="22"/>
          <w:szCs w:val="22"/>
        </w:rPr>
        <w:t xml:space="preserve">Investigate soil in the field </w:t>
      </w:r>
    </w:p>
    <w:p w:rsidR="00CA7C93" w:rsidRPr="006935FA" w:rsidRDefault="003033D3" w:rsidP="00CA7C93">
      <w:pPr>
        <w:shd w:val="clear" w:color="auto" w:fill="FFFFFF"/>
        <w:ind w:left="450" w:hanging="450"/>
        <w:contextualSpacing/>
        <w:rPr>
          <w:rFonts w:asciiTheme="majorBidi" w:hAnsiTheme="majorBidi" w:cstheme="majorBidi"/>
          <w:color w:val="000000"/>
          <w:sz w:val="22"/>
          <w:szCs w:val="22"/>
        </w:rPr>
      </w:pPr>
      <w:r w:rsidRPr="006935FA">
        <w:rPr>
          <w:color w:val="FF0000"/>
          <w:sz w:val="22"/>
          <w:szCs w:val="22"/>
        </w:rPr>
        <w:t>C2-</w:t>
      </w:r>
      <w:r w:rsidRPr="006935FA">
        <w:rPr>
          <w:rFonts w:asciiTheme="majorBidi" w:hAnsiTheme="majorBidi" w:cstheme="majorBidi"/>
          <w:color w:val="FF0000"/>
          <w:sz w:val="22"/>
          <w:szCs w:val="22"/>
        </w:rPr>
        <w:t xml:space="preserve"> </w:t>
      </w:r>
      <w:r w:rsidR="00CA7C93" w:rsidRPr="006935FA">
        <w:rPr>
          <w:rFonts w:asciiTheme="majorBidi" w:hAnsiTheme="majorBidi" w:cstheme="majorBidi"/>
          <w:color w:val="FF0000"/>
          <w:sz w:val="22"/>
          <w:szCs w:val="22"/>
        </w:rPr>
        <w:t>Understand the role of soil forming factors on the variation of soil</w:t>
      </w:r>
      <w:r w:rsidR="00CA7C93" w:rsidRPr="006935FA">
        <w:rPr>
          <w:rFonts w:asciiTheme="majorBidi" w:hAnsiTheme="majorBidi" w:cstheme="majorBidi"/>
          <w:color w:val="000000"/>
          <w:sz w:val="22"/>
          <w:szCs w:val="22"/>
        </w:rPr>
        <w:t>.</w:t>
      </w:r>
    </w:p>
    <w:p w:rsidR="00EF59C8" w:rsidRPr="006935FA" w:rsidRDefault="00CA7C93" w:rsidP="00CA7C93">
      <w:pPr>
        <w:jc w:val="both"/>
        <w:rPr>
          <w:color w:val="FF0000"/>
          <w:sz w:val="22"/>
          <w:szCs w:val="22"/>
        </w:rPr>
      </w:pPr>
      <w:r w:rsidRPr="006935FA">
        <w:rPr>
          <w:color w:val="FF0000"/>
          <w:sz w:val="22"/>
          <w:szCs w:val="22"/>
        </w:rPr>
        <w:t xml:space="preserve">C3- Be able to design a framework for sampling schemes </w:t>
      </w:r>
    </w:p>
    <w:p w:rsidR="00975C35" w:rsidRPr="006935FA" w:rsidRDefault="00CB38D8" w:rsidP="00975C35">
      <w:pPr>
        <w:ind w:left="993" w:hanging="993"/>
        <w:rPr>
          <w:color w:val="FF0000"/>
          <w:sz w:val="22"/>
          <w:szCs w:val="22"/>
        </w:rPr>
      </w:pPr>
      <w:r w:rsidRPr="006935FA">
        <w:rPr>
          <w:color w:val="FF0000"/>
          <w:sz w:val="22"/>
          <w:szCs w:val="22"/>
        </w:rPr>
        <w:t>C</w:t>
      </w:r>
      <w:r w:rsidR="00975C35" w:rsidRPr="006935FA">
        <w:rPr>
          <w:color w:val="FF0000"/>
          <w:sz w:val="22"/>
          <w:szCs w:val="22"/>
        </w:rPr>
        <w:t>4- Ability to conduct soil survey as a first step for determining land use.</w:t>
      </w:r>
    </w:p>
    <w:p w:rsidR="00CA7C93" w:rsidRDefault="00CA7C93" w:rsidP="00FE7B3B">
      <w:pPr>
        <w:jc w:val="both"/>
        <w:rPr>
          <w:b/>
          <w:bCs/>
        </w:rPr>
      </w:pPr>
    </w:p>
    <w:p w:rsidR="00EF59C8" w:rsidRPr="009745F0" w:rsidRDefault="00EF59C8" w:rsidP="00FE7B3B">
      <w:pPr>
        <w:jc w:val="both"/>
        <w:rPr>
          <w:b/>
          <w:bCs/>
        </w:rPr>
      </w:pPr>
      <w:r w:rsidRPr="009745F0">
        <w:rPr>
          <w:b/>
          <w:bCs/>
        </w:rPr>
        <w:t xml:space="preserve">D. Transferable Key Skills: </w:t>
      </w:r>
      <w:r w:rsidRPr="009745F0">
        <w:t>Students is expected to</w:t>
      </w:r>
    </w:p>
    <w:p w:rsidR="00EF59C8" w:rsidRPr="001B79F7" w:rsidRDefault="00975C35" w:rsidP="00CB38D8">
      <w:pPr>
        <w:jc w:val="both"/>
        <w:rPr>
          <w:color w:val="FF0000"/>
          <w:sz w:val="22"/>
          <w:szCs w:val="22"/>
        </w:rPr>
      </w:pPr>
      <w:r w:rsidRPr="001B79F7">
        <w:rPr>
          <w:color w:val="FF0000"/>
          <w:sz w:val="22"/>
          <w:szCs w:val="22"/>
        </w:rPr>
        <w:t xml:space="preserve">D1- </w:t>
      </w:r>
      <w:r w:rsidR="00CB38D8">
        <w:rPr>
          <w:color w:val="FF0000"/>
          <w:sz w:val="22"/>
          <w:szCs w:val="22"/>
        </w:rPr>
        <w:t>U</w:t>
      </w:r>
      <w:r w:rsidRPr="001B79F7">
        <w:rPr>
          <w:color w:val="FF0000"/>
          <w:sz w:val="22"/>
          <w:szCs w:val="22"/>
        </w:rPr>
        <w:t>nderstand the</w:t>
      </w:r>
      <w:r w:rsidR="006935FA">
        <w:rPr>
          <w:color w:val="FF0000"/>
          <w:sz w:val="22"/>
          <w:szCs w:val="22"/>
        </w:rPr>
        <w:t xml:space="preserve"> use of </w:t>
      </w:r>
      <w:r w:rsidR="006935FA" w:rsidRPr="001B79F7">
        <w:rPr>
          <w:color w:val="FF0000"/>
          <w:sz w:val="22"/>
          <w:szCs w:val="22"/>
        </w:rPr>
        <w:t>properties</w:t>
      </w:r>
      <w:r w:rsidRPr="001B79F7">
        <w:rPr>
          <w:color w:val="FF0000"/>
          <w:sz w:val="22"/>
          <w:szCs w:val="22"/>
        </w:rPr>
        <w:t xml:space="preserve"> and behavior of different soil using soil taxonomy.</w:t>
      </w:r>
    </w:p>
    <w:p w:rsidR="00975C35" w:rsidRPr="001B79F7" w:rsidRDefault="00975C35" w:rsidP="006935FA">
      <w:pPr>
        <w:jc w:val="both"/>
        <w:rPr>
          <w:color w:val="FF0000"/>
          <w:sz w:val="22"/>
          <w:szCs w:val="22"/>
        </w:rPr>
      </w:pPr>
      <w:r w:rsidRPr="001B79F7">
        <w:rPr>
          <w:color w:val="FF0000"/>
          <w:sz w:val="22"/>
          <w:szCs w:val="22"/>
        </w:rPr>
        <w:t xml:space="preserve">D2- </w:t>
      </w:r>
      <w:r w:rsidR="006935FA">
        <w:rPr>
          <w:color w:val="FF0000"/>
          <w:sz w:val="22"/>
          <w:szCs w:val="22"/>
        </w:rPr>
        <w:t>U</w:t>
      </w:r>
      <w:r w:rsidRPr="001B79F7">
        <w:rPr>
          <w:color w:val="FF0000"/>
          <w:sz w:val="22"/>
          <w:szCs w:val="22"/>
        </w:rPr>
        <w:t>se modern soil taxonomy as a tool in technology transfer</w:t>
      </w:r>
    </w:p>
    <w:p w:rsidR="00975C35" w:rsidRPr="001B79F7" w:rsidRDefault="00975C35" w:rsidP="006935FA">
      <w:pPr>
        <w:jc w:val="both"/>
        <w:rPr>
          <w:color w:val="FF0000"/>
          <w:sz w:val="22"/>
          <w:szCs w:val="22"/>
        </w:rPr>
      </w:pPr>
      <w:r w:rsidRPr="001B79F7">
        <w:rPr>
          <w:color w:val="FF0000"/>
          <w:sz w:val="22"/>
          <w:szCs w:val="22"/>
        </w:rPr>
        <w:t>D3-</w:t>
      </w:r>
      <w:r w:rsidR="006935FA">
        <w:rPr>
          <w:color w:val="FF0000"/>
          <w:sz w:val="22"/>
          <w:szCs w:val="22"/>
        </w:rPr>
        <w:t>R</w:t>
      </w:r>
      <w:r w:rsidRPr="001B79F7">
        <w:rPr>
          <w:color w:val="FF0000"/>
          <w:sz w:val="22"/>
          <w:szCs w:val="22"/>
        </w:rPr>
        <w:t xml:space="preserve">ead soil maps of different purposes and their use in land use. </w:t>
      </w:r>
    </w:p>
    <w:p w:rsidR="00EF59C8" w:rsidRPr="001B79F7" w:rsidRDefault="00EF59C8" w:rsidP="0003648E">
      <w:pPr>
        <w:pStyle w:val="Heading1"/>
        <w:rPr>
          <w:rFonts w:ascii="Times New Roman" w:hAnsi="Times New Roman"/>
          <w:sz w:val="24"/>
          <w:szCs w:val="24"/>
        </w:rPr>
      </w:pPr>
      <w:r w:rsidRPr="001B79F7">
        <w:rPr>
          <w:rFonts w:ascii="Times New Roman" w:hAnsi="Times New Roman"/>
          <w:sz w:val="24"/>
          <w:szCs w:val="24"/>
        </w:rPr>
        <w:t>ILOs: Learning and Evaluation</w:t>
      </w:r>
      <w:r w:rsidR="0003648E" w:rsidRPr="001B79F7">
        <w:rPr>
          <w:rFonts w:ascii="Times New Roman" w:hAnsi="Times New Roman"/>
          <w:sz w:val="24"/>
          <w:szCs w:val="24"/>
        </w:rPr>
        <w:t xml:space="preserve"> Methods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2"/>
        <w:gridCol w:w="3271"/>
        <w:gridCol w:w="1889"/>
      </w:tblGrid>
      <w:tr w:rsidR="00EF59C8" w:rsidRPr="001B79F7" w:rsidTr="0089075F">
        <w:tc>
          <w:tcPr>
            <w:tcW w:w="0" w:type="auto"/>
          </w:tcPr>
          <w:p w:rsidR="00EF59C8" w:rsidRPr="001B79F7" w:rsidRDefault="00EF59C8" w:rsidP="001F4C6A">
            <w:pPr>
              <w:rPr>
                <w:b/>
                <w:bCs/>
                <w:color w:val="FF0000"/>
                <w:sz w:val="20"/>
                <w:szCs w:val="20"/>
              </w:rPr>
            </w:pPr>
            <w:r w:rsidRPr="001B79F7">
              <w:rPr>
                <w:b/>
                <w:bCs/>
                <w:color w:val="FF0000"/>
                <w:sz w:val="20"/>
                <w:szCs w:val="20"/>
              </w:rPr>
              <w:t>ILO/s</w:t>
            </w:r>
          </w:p>
        </w:tc>
        <w:tc>
          <w:tcPr>
            <w:tcW w:w="0" w:type="auto"/>
          </w:tcPr>
          <w:p w:rsidR="00EF59C8" w:rsidRPr="001B79F7" w:rsidRDefault="00EF59C8" w:rsidP="001F4C6A">
            <w:pPr>
              <w:rPr>
                <w:b/>
                <w:bCs/>
                <w:color w:val="FF0000"/>
                <w:sz w:val="20"/>
                <w:szCs w:val="20"/>
              </w:rPr>
            </w:pPr>
            <w:r w:rsidRPr="001B79F7">
              <w:rPr>
                <w:b/>
                <w:bCs/>
                <w:color w:val="FF0000"/>
                <w:sz w:val="20"/>
                <w:szCs w:val="20"/>
              </w:rPr>
              <w:t>Learning Methods</w:t>
            </w:r>
          </w:p>
        </w:tc>
        <w:tc>
          <w:tcPr>
            <w:tcW w:w="0" w:type="auto"/>
          </w:tcPr>
          <w:p w:rsidR="00EF59C8" w:rsidRPr="001B79F7" w:rsidRDefault="00EF59C8" w:rsidP="001F4C6A">
            <w:pPr>
              <w:rPr>
                <w:b/>
                <w:bCs/>
                <w:color w:val="FF0000"/>
                <w:sz w:val="20"/>
                <w:szCs w:val="20"/>
              </w:rPr>
            </w:pPr>
            <w:r w:rsidRPr="001B79F7">
              <w:rPr>
                <w:b/>
                <w:bCs/>
                <w:color w:val="FF0000"/>
                <w:sz w:val="20"/>
                <w:szCs w:val="20"/>
              </w:rPr>
              <w:t>Evaluation Methods</w:t>
            </w:r>
          </w:p>
          <w:p w:rsidR="00EF59C8" w:rsidRPr="001B79F7" w:rsidRDefault="00EF59C8" w:rsidP="001F4C6A">
            <w:pPr>
              <w:rPr>
                <w:b/>
                <w:bCs/>
                <w:color w:val="FF0000"/>
                <w:sz w:val="20"/>
                <w:szCs w:val="20"/>
              </w:rPr>
            </w:pPr>
          </w:p>
        </w:tc>
      </w:tr>
      <w:tr w:rsidR="00EF59C8" w:rsidRPr="001B79F7" w:rsidTr="0089075F">
        <w:tc>
          <w:tcPr>
            <w:tcW w:w="0" w:type="auto"/>
          </w:tcPr>
          <w:p w:rsidR="00EF59C8" w:rsidRPr="001B79F7" w:rsidRDefault="0089075F" w:rsidP="009362A2">
            <w:pPr>
              <w:ind w:right="720"/>
              <w:rPr>
                <w:b/>
                <w:bCs/>
                <w:color w:val="FF0000"/>
                <w:sz w:val="20"/>
                <w:szCs w:val="20"/>
              </w:rPr>
            </w:pPr>
            <w:r w:rsidRPr="001B79F7">
              <w:rPr>
                <w:b/>
                <w:bCs/>
                <w:color w:val="FF0000"/>
                <w:sz w:val="20"/>
                <w:szCs w:val="20"/>
              </w:rPr>
              <w:t>A. Knowledge and Understanding</w:t>
            </w:r>
          </w:p>
        </w:tc>
        <w:tc>
          <w:tcPr>
            <w:tcW w:w="0" w:type="auto"/>
          </w:tcPr>
          <w:p w:rsidR="00EF59C8" w:rsidRPr="001B79F7" w:rsidRDefault="00EF59C8" w:rsidP="0089075F">
            <w:pPr>
              <w:ind w:right="720"/>
              <w:rPr>
                <w:color w:val="FF0000"/>
                <w:sz w:val="20"/>
                <w:szCs w:val="20"/>
              </w:rPr>
            </w:pPr>
            <w:r w:rsidRPr="001B79F7">
              <w:rPr>
                <w:color w:val="FF0000"/>
                <w:sz w:val="20"/>
                <w:szCs w:val="20"/>
              </w:rPr>
              <w:t>Lectures and Discussions</w:t>
            </w:r>
          </w:p>
        </w:tc>
        <w:tc>
          <w:tcPr>
            <w:tcW w:w="0" w:type="auto"/>
          </w:tcPr>
          <w:p w:rsidR="00EF59C8" w:rsidRPr="001B79F7" w:rsidRDefault="00EF59C8" w:rsidP="0089075F">
            <w:pPr>
              <w:ind w:right="720"/>
              <w:rPr>
                <w:color w:val="FF0000"/>
                <w:sz w:val="20"/>
                <w:szCs w:val="20"/>
              </w:rPr>
            </w:pPr>
            <w:r w:rsidRPr="001B79F7">
              <w:rPr>
                <w:color w:val="FF0000"/>
                <w:sz w:val="20"/>
                <w:szCs w:val="20"/>
              </w:rPr>
              <w:t>Exam</w:t>
            </w:r>
          </w:p>
        </w:tc>
      </w:tr>
      <w:tr w:rsidR="00EF59C8" w:rsidRPr="001B79F7" w:rsidTr="0089075F">
        <w:tc>
          <w:tcPr>
            <w:tcW w:w="0" w:type="auto"/>
          </w:tcPr>
          <w:p w:rsidR="00EF59C8" w:rsidRPr="001B79F7" w:rsidRDefault="0089075F" w:rsidP="009362A2">
            <w:pPr>
              <w:ind w:right="720"/>
              <w:rPr>
                <w:b/>
                <w:bCs/>
                <w:color w:val="FF0000"/>
                <w:sz w:val="20"/>
                <w:szCs w:val="20"/>
              </w:rPr>
            </w:pPr>
            <w:r w:rsidRPr="001B79F7">
              <w:rPr>
                <w:b/>
                <w:bCs/>
                <w:color w:val="FF0000"/>
                <w:sz w:val="20"/>
                <w:szCs w:val="20"/>
              </w:rPr>
              <w:t>B. Intellectual Analytical and Cognitive Skills</w:t>
            </w:r>
          </w:p>
        </w:tc>
        <w:tc>
          <w:tcPr>
            <w:tcW w:w="0" w:type="auto"/>
          </w:tcPr>
          <w:p w:rsidR="00EF59C8" w:rsidRPr="001B79F7" w:rsidRDefault="0089075F" w:rsidP="001B79F7">
            <w:pPr>
              <w:ind w:right="720"/>
              <w:rPr>
                <w:color w:val="FF0000"/>
                <w:sz w:val="20"/>
                <w:szCs w:val="20"/>
              </w:rPr>
            </w:pPr>
            <w:r w:rsidRPr="001B79F7">
              <w:rPr>
                <w:color w:val="FF0000"/>
                <w:sz w:val="20"/>
                <w:szCs w:val="20"/>
              </w:rPr>
              <w:t xml:space="preserve">Lectures </w:t>
            </w:r>
            <w:r w:rsidR="001B79F7" w:rsidRPr="001B79F7">
              <w:rPr>
                <w:color w:val="FF0000"/>
                <w:sz w:val="20"/>
                <w:szCs w:val="20"/>
              </w:rPr>
              <w:t>,</w:t>
            </w:r>
            <w:r w:rsidRPr="001B79F7">
              <w:rPr>
                <w:color w:val="FF0000"/>
                <w:sz w:val="20"/>
                <w:szCs w:val="20"/>
              </w:rPr>
              <w:t>Discussions</w:t>
            </w:r>
            <w:r w:rsidR="001B79F7" w:rsidRPr="001B79F7">
              <w:rPr>
                <w:color w:val="FF0000"/>
                <w:sz w:val="20"/>
                <w:szCs w:val="20"/>
              </w:rPr>
              <w:t>, and Homework</w:t>
            </w:r>
            <w:r w:rsidR="00F836A0">
              <w:rPr>
                <w:color w:val="FF0000"/>
                <w:sz w:val="20"/>
                <w:szCs w:val="20"/>
              </w:rPr>
              <w:t>s</w:t>
            </w:r>
          </w:p>
        </w:tc>
        <w:tc>
          <w:tcPr>
            <w:tcW w:w="0" w:type="auto"/>
          </w:tcPr>
          <w:p w:rsidR="00EF59C8" w:rsidRPr="001B79F7" w:rsidRDefault="001B79F7" w:rsidP="001B79F7">
            <w:pPr>
              <w:ind w:right="720"/>
              <w:rPr>
                <w:color w:val="FF0000"/>
                <w:sz w:val="20"/>
                <w:szCs w:val="20"/>
              </w:rPr>
            </w:pPr>
            <w:r w:rsidRPr="001B79F7">
              <w:rPr>
                <w:color w:val="FF0000"/>
                <w:sz w:val="20"/>
                <w:szCs w:val="20"/>
              </w:rPr>
              <w:t>Exam</w:t>
            </w:r>
          </w:p>
        </w:tc>
      </w:tr>
      <w:tr w:rsidR="00EF59C8" w:rsidRPr="001B79F7" w:rsidTr="0089075F">
        <w:tc>
          <w:tcPr>
            <w:tcW w:w="0" w:type="auto"/>
          </w:tcPr>
          <w:p w:rsidR="00EF59C8" w:rsidRPr="001B79F7" w:rsidRDefault="0089075F" w:rsidP="009362A2">
            <w:pPr>
              <w:ind w:right="720"/>
              <w:rPr>
                <w:b/>
                <w:bCs/>
                <w:color w:val="FF0000"/>
                <w:sz w:val="20"/>
                <w:szCs w:val="20"/>
              </w:rPr>
            </w:pPr>
            <w:r w:rsidRPr="001B79F7">
              <w:rPr>
                <w:b/>
                <w:bCs/>
                <w:color w:val="FF0000"/>
                <w:sz w:val="20"/>
                <w:szCs w:val="20"/>
              </w:rPr>
              <w:t>C. Subject- Specific Skills</w:t>
            </w:r>
          </w:p>
        </w:tc>
        <w:tc>
          <w:tcPr>
            <w:tcW w:w="0" w:type="auto"/>
          </w:tcPr>
          <w:p w:rsidR="00EF59C8" w:rsidRPr="001B79F7" w:rsidRDefault="009745F0" w:rsidP="009745F0">
            <w:pPr>
              <w:ind w:right="720"/>
              <w:rPr>
                <w:color w:val="FF0000"/>
                <w:sz w:val="20"/>
                <w:szCs w:val="20"/>
              </w:rPr>
            </w:pPr>
            <w:r w:rsidRPr="001B79F7">
              <w:rPr>
                <w:color w:val="FF0000"/>
                <w:sz w:val="20"/>
                <w:szCs w:val="20"/>
              </w:rPr>
              <w:t xml:space="preserve">Lectures, and </w:t>
            </w:r>
            <w:r w:rsidR="0089075F" w:rsidRPr="001B79F7">
              <w:rPr>
                <w:color w:val="FF0000"/>
                <w:sz w:val="20"/>
                <w:szCs w:val="20"/>
              </w:rPr>
              <w:t>Discussions</w:t>
            </w:r>
            <w:r w:rsidRPr="001B79F7">
              <w:rPr>
                <w:color w:val="FF0000"/>
                <w:sz w:val="20"/>
                <w:szCs w:val="20"/>
              </w:rPr>
              <w:t xml:space="preserve"> </w:t>
            </w:r>
          </w:p>
        </w:tc>
        <w:tc>
          <w:tcPr>
            <w:tcW w:w="0" w:type="auto"/>
          </w:tcPr>
          <w:p w:rsidR="00EF59C8" w:rsidRPr="001B79F7" w:rsidRDefault="0089075F" w:rsidP="009362A2">
            <w:pPr>
              <w:ind w:right="720"/>
              <w:rPr>
                <w:color w:val="FF0000"/>
                <w:sz w:val="20"/>
                <w:szCs w:val="20"/>
              </w:rPr>
            </w:pPr>
            <w:r w:rsidRPr="001B79F7">
              <w:rPr>
                <w:color w:val="FF0000"/>
                <w:sz w:val="20"/>
                <w:szCs w:val="20"/>
              </w:rPr>
              <w:t>Exam</w:t>
            </w:r>
          </w:p>
        </w:tc>
      </w:tr>
      <w:tr w:rsidR="0089075F" w:rsidRPr="001B79F7" w:rsidTr="0089075F">
        <w:tc>
          <w:tcPr>
            <w:tcW w:w="0" w:type="auto"/>
          </w:tcPr>
          <w:p w:rsidR="0089075F" w:rsidRPr="001B79F7" w:rsidRDefault="0089075F" w:rsidP="009362A2">
            <w:pPr>
              <w:ind w:right="720"/>
              <w:rPr>
                <w:b/>
                <w:bCs/>
                <w:color w:val="FF0000"/>
                <w:sz w:val="20"/>
                <w:szCs w:val="20"/>
              </w:rPr>
            </w:pPr>
            <w:r w:rsidRPr="001B79F7">
              <w:rPr>
                <w:b/>
                <w:bCs/>
                <w:color w:val="FF0000"/>
                <w:sz w:val="20"/>
                <w:szCs w:val="20"/>
              </w:rPr>
              <w:t>D. Transferable Key Skills</w:t>
            </w:r>
          </w:p>
        </w:tc>
        <w:tc>
          <w:tcPr>
            <w:tcW w:w="0" w:type="auto"/>
          </w:tcPr>
          <w:p w:rsidR="0089075F" w:rsidRPr="001B79F7" w:rsidRDefault="0089075F" w:rsidP="000117F2">
            <w:pPr>
              <w:ind w:right="720"/>
              <w:rPr>
                <w:color w:val="FF0000"/>
                <w:sz w:val="20"/>
                <w:szCs w:val="20"/>
              </w:rPr>
            </w:pPr>
            <w:r w:rsidRPr="001B79F7">
              <w:rPr>
                <w:color w:val="FF0000"/>
                <w:sz w:val="20"/>
                <w:szCs w:val="20"/>
              </w:rPr>
              <w:t>Homework and Assignments</w:t>
            </w:r>
          </w:p>
        </w:tc>
        <w:tc>
          <w:tcPr>
            <w:tcW w:w="0" w:type="auto"/>
          </w:tcPr>
          <w:p w:rsidR="0089075F" w:rsidRPr="001B79F7" w:rsidRDefault="0089075F" w:rsidP="009362A2">
            <w:pPr>
              <w:ind w:right="720"/>
              <w:rPr>
                <w:color w:val="FF0000"/>
                <w:sz w:val="20"/>
                <w:szCs w:val="20"/>
              </w:rPr>
            </w:pPr>
            <w:r w:rsidRPr="001B79F7">
              <w:rPr>
                <w:color w:val="FF0000"/>
                <w:sz w:val="20"/>
                <w:szCs w:val="20"/>
              </w:rPr>
              <w:t>Evaluation</w:t>
            </w:r>
          </w:p>
        </w:tc>
      </w:tr>
    </w:tbl>
    <w:p w:rsidR="00EF59C8" w:rsidRPr="00C04790" w:rsidRDefault="00EF59C8" w:rsidP="00427487">
      <w:pPr>
        <w:jc w:val="both"/>
      </w:pPr>
      <w:r w:rsidRPr="003C669D">
        <w:rPr>
          <w:sz w:val="32"/>
          <w:szCs w:val="32"/>
        </w:rPr>
        <w:br w:type="page"/>
      </w:r>
      <w:r w:rsidRPr="00C04790">
        <w:rPr>
          <w:b/>
          <w:bCs/>
          <w:u w:val="single"/>
          <w:lang w:bidi="ar-JO"/>
        </w:rPr>
        <w:lastRenderedPageBreak/>
        <w:t>Course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7"/>
        <w:gridCol w:w="3089"/>
        <w:gridCol w:w="1161"/>
        <w:gridCol w:w="1385"/>
      </w:tblGrid>
      <w:tr w:rsidR="00142AF0" w:rsidRPr="00C04790" w:rsidTr="00192889">
        <w:tc>
          <w:tcPr>
            <w:tcW w:w="0" w:type="auto"/>
            <w:shd w:val="clear" w:color="auto" w:fill="E0E0E0"/>
          </w:tcPr>
          <w:p w:rsidR="00EF59C8" w:rsidRPr="006935FA" w:rsidRDefault="00EF59C8" w:rsidP="006C56E4">
            <w:pPr>
              <w:tabs>
                <w:tab w:val="right" w:pos="6840"/>
              </w:tabs>
              <w:jc w:val="both"/>
              <w:rPr>
                <w:b/>
                <w:bCs/>
                <w:color w:val="000000"/>
                <w:lang w:bidi="ar-JO"/>
              </w:rPr>
            </w:pPr>
            <w:r w:rsidRPr="006935FA">
              <w:rPr>
                <w:b/>
                <w:bCs/>
                <w:color w:val="000000"/>
                <w:sz w:val="22"/>
                <w:szCs w:val="22"/>
                <w:lang w:bidi="ar-JO"/>
              </w:rPr>
              <w:t>Content</w:t>
            </w:r>
          </w:p>
          <w:p w:rsidR="00EF59C8" w:rsidRPr="006935FA" w:rsidRDefault="00EF59C8" w:rsidP="006C56E4">
            <w:pPr>
              <w:tabs>
                <w:tab w:val="right" w:pos="6840"/>
              </w:tabs>
              <w:jc w:val="both"/>
              <w:rPr>
                <w:b/>
                <w:bCs/>
                <w:color w:val="000000"/>
                <w:lang w:bidi="ar-JO"/>
              </w:rPr>
            </w:pPr>
          </w:p>
        </w:tc>
        <w:tc>
          <w:tcPr>
            <w:tcW w:w="3089" w:type="dxa"/>
            <w:shd w:val="clear" w:color="auto" w:fill="E0E0E0"/>
          </w:tcPr>
          <w:p w:rsidR="00EF59C8" w:rsidRPr="00C04790" w:rsidRDefault="00EF59C8" w:rsidP="006C56E4">
            <w:pPr>
              <w:tabs>
                <w:tab w:val="right" w:pos="6840"/>
              </w:tabs>
              <w:jc w:val="both"/>
              <w:rPr>
                <w:b/>
                <w:bCs/>
                <w:color w:val="000000"/>
                <w:sz w:val="20"/>
                <w:szCs w:val="20"/>
                <w:lang w:bidi="ar-JO"/>
              </w:rPr>
            </w:pPr>
            <w:r w:rsidRPr="00C04790">
              <w:rPr>
                <w:b/>
                <w:bCs/>
                <w:color w:val="000000"/>
                <w:sz w:val="20"/>
                <w:szCs w:val="20"/>
                <w:lang w:bidi="ar-JO"/>
              </w:rPr>
              <w:t xml:space="preserve">Reference </w:t>
            </w:r>
          </w:p>
        </w:tc>
        <w:tc>
          <w:tcPr>
            <w:tcW w:w="1161" w:type="dxa"/>
            <w:shd w:val="clear" w:color="auto" w:fill="E0E0E0"/>
          </w:tcPr>
          <w:p w:rsidR="00EF59C8" w:rsidRPr="00C04790" w:rsidRDefault="00EF59C8" w:rsidP="006C56E4">
            <w:pPr>
              <w:tabs>
                <w:tab w:val="right" w:pos="6840"/>
              </w:tabs>
              <w:jc w:val="both"/>
              <w:rPr>
                <w:b/>
                <w:bCs/>
                <w:color w:val="000000"/>
                <w:sz w:val="20"/>
                <w:szCs w:val="20"/>
                <w:lang w:bidi="ar-JO"/>
              </w:rPr>
            </w:pPr>
            <w:r w:rsidRPr="00C04790">
              <w:rPr>
                <w:b/>
                <w:bCs/>
                <w:color w:val="000000"/>
                <w:sz w:val="20"/>
                <w:szCs w:val="20"/>
                <w:lang w:bidi="ar-JO"/>
              </w:rPr>
              <w:t>Week</w:t>
            </w:r>
          </w:p>
        </w:tc>
        <w:tc>
          <w:tcPr>
            <w:tcW w:w="0" w:type="auto"/>
            <w:shd w:val="clear" w:color="auto" w:fill="E0E0E0"/>
          </w:tcPr>
          <w:p w:rsidR="00EF59C8" w:rsidRPr="00C04790" w:rsidRDefault="00EF59C8" w:rsidP="006C56E4">
            <w:pPr>
              <w:tabs>
                <w:tab w:val="right" w:pos="6840"/>
              </w:tabs>
              <w:jc w:val="both"/>
              <w:rPr>
                <w:b/>
                <w:bCs/>
                <w:color w:val="000000"/>
                <w:sz w:val="20"/>
                <w:szCs w:val="20"/>
                <w:lang w:bidi="ar-JO"/>
              </w:rPr>
            </w:pPr>
            <w:r w:rsidRPr="00C04790">
              <w:rPr>
                <w:b/>
                <w:bCs/>
                <w:color w:val="000000"/>
                <w:sz w:val="20"/>
                <w:szCs w:val="20"/>
                <w:lang w:bidi="ar-JO"/>
              </w:rPr>
              <w:t>ILO/s</w:t>
            </w:r>
          </w:p>
        </w:tc>
      </w:tr>
      <w:tr w:rsidR="00142AF0" w:rsidRPr="00C04790" w:rsidTr="00192889">
        <w:tc>
          <w:tcPr>
            <w:tcW w:w="0" w:type="auto"/>
          </w:tcPr>
          <w:p w:rsidR="00C04790" w:rsidRPr="006935FA" w:rsidRDefault="00082CD7" w:rsidP="00142AF0">
            <w:pPr>
              <w:pStyle w:val="NoSpacing"/>
              <w:rPr>
                <w:color w:val="FF0000"/>
                <w:sz w:val="22"/>
                <w:szCs w:val="22"/>
              </w:rPr>
            </w:pPr>
            <w:r w:rsidRPr="00142AF0">
              <w:rPr>
                <w:b/>
                <w:bCs/>
                <w:sz w:val="22"/>
                <w:szCs w:val="22"/>
                <w:lang w:bidi="ar-JO"/>
              </w:rPr>
              <w:t>Syllabus Review/</w:t>
            </w:r>
            <w:r w:rsidR="00C04790" w:rsidRPr="006935FA">
              <w:rPr>
                <w:color w:val="FF0000"/>
                <w:sz w:val="22"/>
                <w:szCs w:val="22"/>
              </w:rPr>
              <w:t>-Introduction:</w:t>
            </w:r>
            <w:r w:rsidR="006935FA" w:rsidRPr="006935FA">
              <w:rPr>
                <w:color w:val="FF0000"/>
                <w:sz w:val="22"/>
                <w:szCs w:val="22"/>
              </w:rPr>
              <w:t xml:space="preserve"> about soil and non-soil, and the r</w:t>
            </w:r>
            <w:r w:rsidR="00C04790" w:rsidRPr="006935FA">
              <w:rPr>
                <w:color w:val="FF0000"/>
                <w:sz w:val="22"/>
                <w:szCs w:val="22"/>
              </w:rPr>
              <w:t xml:space="preserve">elationship between Pedology </w:t>
            </w:r>
            <w:r w:rsidR="006935FA" w:rsidRPr="006935FA">
              <w:rPr>
                <w:color w:val="FF0000"/>
                <w:sz w:val="22"/>
                <w:szCs w:val="22"/>
              </w:rPr>
              <w:t xml:space="preserve">as an independent science </w:t>
            </w:r>
            <w:r w:rsidR="00C04790" w:rsidRPr="006935FA">
              <w:rPr>
                <w:color w:val="FF0000"/>
                <w:sz w:val="22"/>
                <w:szCs w:val="22"/>
              </w:rPr>
              <w:t xml:space="preserve">and other </w:t>
            </w:r>
            <w:r w:rsidR="006935FA" w:rsidRPr="006935FA">
              <w:rPr>
                <w:color w:val="FF0000"/>
                <w:sz w:val="22"/>
                <w:szCs w:val="22"/>
              </w:rPr>
              <w:t xml:space="preserve">branches of soil </w:t>
            </w:r>
            <w:r w:rsidR="00C04790" w:rsidRPr="006935FA">
              <w:rPr>
                <w:color w:val="FF0000"/>
                <w:sz w:val="22"/>
                <w:szCs w:val="22"/>
              </w:rPr>
              <w:t xml:space="preserve">sciences, </w:t>
            </w:r>
          </w:p>
          <w:p w:rsidR="00082CD7" w:rsidRPr="006935FA" w:rsidRDefault="00082CD7" w:rsidP="0040430A">
            <w:pPr>
              <w:tabs>
                <w:tab w:val="right" w:pos="6840"/>
              </w:tabs>
              <w:jc w:val="both"/>
              <w:rPr>
                <w:lang w:bidi="ar-JO"/>
              </w:rPr>
            </w:pPr>
          </w:p>
        </w:tc>
        <w:tc>
          <w:tcPr>
            <w:tcW w:w="3089" w:type="dxa"/>
          </w:tcPr>
          <w:p w:rsidR="00EF59C8" w:rsidRPr="00B711D6" w:rsidRDefault="00B711D6" w:rsidP="00B711D6">
            <w:pPr>
              <w:tabs>
                <w:tab w:val="right" w:pos="6840"/>
              </w:tabs>
              <w:jc w:val="both"/>
              <w:rPr>
                <w:sz w:val="20"/>
                <w:szCs w:val="20"/>
                <w:lang w:bidi="ar-JO"/>
              </w:rPr>
            </w:pPr>
            <w:r>
              <w:rPr>
                <w:sz w:val="20"/>
                <w:szCs w:val="20"/>
                <w:lang w:bidi="ar-JO"/>
              </w:rPr>
              <w:t>Chapter 1:</w:t>
            </w:r>
            <w:r>
              <w:rPr>
                <w:rFonts w:asciiTheme="majorBidi" w:hAnsiTheme="majorBidi" w:cstheme="majorBidi"/>
                <w:sz w:val="20"/>
                <w:szCs w:val="20"/>
              </w:rPr>
              <w:t xml:space="preserve"> Nature and properties of Soils, Nyle Brady</w:t>
            </w:r>
          </w:p>
        </w:tc>
        <w:tc>
          <w:tcPr>
            <w:tcW w:w="1161" w:type="dxa"/>
            <w:vAlign w:val="center"/>
          </w:tcPr>
          <w:p w:rsidR="00EF59C8" w:rsidRPr="00C04790" w:rsidRDefault="002165C7" w:rsidP="00B30EB7">
            <w:pPr>
              <w:tabs>
                <w:tab w:val="right" w:pos="6840"/>
              </w:tabs>
              <w:jc w:val="center"/>
              <w:rPr>
                <w:sz w:val="20"/>
                <w:szCs w:val="20"/>
                <w:lang w:bidi="ar-JO"/>
              </w:rPr>
            </w:pPr>
            <w:r w:rsidRPr="00C04790">
              <w:rPr>
                <w:sz w:val="20"/>
                <w:szCs w:val="20"/>
                <w:lang w:bidi="ar-JO"/>
              </w:rPr>
              <w:t>1</w:t>
            </w:r>
            <w:r w:rsidRPr="00C04790">
              <w:rPr>
                <w:sz w:val="20"/>
                <w:szCs w:val="20"/>
                <w:vertAlign w:val="superscript"/>
                <w:lang w:bidi="ar-JO"/>
              </w:rPr>
              <w:t>st</w:t>
            </w:r>
            <w:r w:rsidRPr="00C04790">
              <w:rPr>
                <w:sz w:val="20"/>
                <w:szCs w:val="20"/>
                <w:lang w:bidi="ar-JO"/>
              </w:rPr>
              <w:t xml:space="preserve"> week</w:t>
            </w:r>
          </w:p>
        </w:tc>
        <w:tc>
          <w:tcPr>
            <w:tcW w:w="0" w:type="auto"/>
            <w:vAlign w:val="center"/>
          </w:tcPr>
          <w:p w:rsidR="00EF59C8" w:rsidRPr="00C04790" w:rsidRDefault="00192889" w:rsidP="00192889">
            <w:pPr>
              <w:tabs>
                <w:tab w:val="right" w:pos="6840"/>
              </w:tabs>
              <w:jc w:val="center"/>
              <w:rPr>
                <w:sz w:val="20"/>
                <w:szCs w:val="20"/>
                <w:lang w:bidi="ar-JO"/>
              </w:rPr>
            </w:pPr>
            <w:r w:rsidRPr="00C04790">
              <w:rPr>
                <w:sz w:val="20"/>
                <w:szCs w:val="20"/>
                <w:lang w:bidi="ar-JO"/>
              </w:rPr>
              <w:t>A1</w:t>
            </w:r>
          </w:p>
        </w:tc>
      </w:tr>
      <w:tr w:rsidR="001C65DE" w:rsidRPr="00C04790" w:rsidTr="00192889">
        <w:tc>
          <w:tcPr>
            <w:tcW w:w="0" w:type="auto"/>
          </w:tcPr>
          <w:p w:rsidR="001C65DE" w:rsidRPr="00103243" w:rsidRDefault="001C65DE" w:rsidP="006935FA">
            <w:pPr>
              <w:pStyle w:val="BodyTextIndent"/>
              <w:ind w:left="0"/>
              <w:rPr>
                <w:color w:val="FF0000"/>
                <w:lang w:bidi="ar-JO"/>
              </w:rPr>
            </w:pPr>
            <w:r w:rsidRPr="00103243">
              <w:rPr>
                <w:color w:val="FF0000"/>
                <w:sz w:val="22"/>
                <w:szCs w:val="22"/>
              </w:rPr>
              <w:t>Physical and chemical weathering: Processes of weathering, weathering of rock, Mineral stability, application to local conditions</w:t>
            </w:r>
            <w:r w:rsidRPr="00103243">
              <w:rPr>
                <w:color w:val="FF0000"/>
                <w:sz w:val="22"/>
                <w:szCs w:val="22"/>
                <w:lang w:bidi="ar-JO"/>
              </w:rPr>
              <w:t>.</w:t>
            </w:r>
          </w:p>
        </w:tc>
        <w:tc>
          <w:tcPr>
            <w:tcW w:w="3089" w:type="dxa"/>
            <w:vAlign w:val="center"/>
          </w:tcPr>
          <w:p w:rsidR="00B711D6" w:rsidRDefault="001C65DE" w:rsidP="0028455D">
            <w:pPr>
              <w:tabs>
                <w:tab w:val="right" w:pos="6840"/>
              </w:tabs>
              <w:jc w:val="center"/>
              <w:rPr>
                <w:rFonts w:asciiTheme="majorBidi" w:hAnsiTheme="majorBidi" w:cstheme="majorBidi"/>
                <w:sz w:val="20"/>
                <w:szCs w:val="20"/>
              </w:rPr>
            </w:pPr>
            <w:r w:rsidRPr="00C04790">
              <w:rPr>
                <w:sz w:val="20"/>
                <w:szCs w:val="20"/>
                <w:lang w:bidi="ar-JO"/>
              </w:rPr>
              <w:t xml:space="preserve">Chapter </w:t>
            </w:r>
            <w:r w:rsidR="0028455D">
              <w:rPr>
                <w:sz w:val="20"/>
                <w:szCs w:val="20"/>
                <w:lang w:bidi="ar-JO"/>
              </w:rPr>
              <w:t>11</w:t>
            </w:r>
            <w:r w:rsidRPr="00C04790">
              <w:rPr>
                <w:sz w:val="20"/>
                <w:szCs w:val="20"/>
                <w:lang w:bidi="ar-JO"/>
              </w:rPr>
              <w:t>.</w:t>
            </w:r>
            <w:r w:rsidRPr="00C04790">
              <w:rPr>
                <w:rFonts w:asciiTheme="majorBidi" w:hAnsiTheme="majorBidi" w:cstheme="majorBidi"/>
                <w:sz w:val="20"/>
                <w:szCs w:val="20"/>
              </w:rPr>
              <w:t xml:space="preserve"> </w:t>
            </w:r>
            <w:r w:rsidR="0028455D">
              <w:rPr>
                <w:rFonts w:asciiTheme="majorBidi" w:hAnsiTheme="majorBidi" w:cstheme="majorBidi"/>
                <w:sz w:val="20"/>
                <w:szCs w:val="20"/>
              </w:rPr>
              <w:t>Nature and properties of Soils, Nyle Brady</w:t>
            </w:r>
          </w:p>
          <w:p w:rsidR="001C65DE" w:rsidRPr="00C04790" w:rsidRDefault="00B711D6" w:rsidP="0028455D">
            <w:pPr>
              <w:tabs>
                <w:tab w:val="right" w:pos="6840"/>
              </w:tabs>
              <w:jc w:val="center"/>
              <w:rPr>
                <w:sz w:val="20"/>
                <w:szCs w:val="20"/>
                <w:lang w:bidi="ar-JO"/>
              </w:rPr>
            </w:pPr>
            <w:r>
              <w:rPr>
                <w:rFonts w:asciiTheme="majorBidi" w:hAnsiTheme="majorBidi" w:cstheme="majorBidi"/>
                <w:sz w:val="20"/>
                <w:szCs w:val="20"/>
              </w:rPr>
              <w:t>Chapter 4:</w:t>
            </w:r>
            <w:r w:rsidR="0028455D">
              <w:rPr>
                <w:rFonts w:asciiTheme="majorBidi" w:hAnsiTheme="majorBidi" w:cstheme="majorBidi"/>
                <w:sz w:val="20"/>
                <w:szCs w:val="20"/>
              </w:rPr>
              <w:t>.</w:t>
            </w:r>
            <w:r>
              <w:rPr>
                <w:sz w:val="20"/>
                <w:szCs w:val="20"/>
                <w:lang w:bidi="ar-JO"/>
              </w:rPr>
              <w:t xml:space="preserve"> Peter Birkland</w:t>
            </w:r>
            <w:r w:rsidR="001C65DE" w:rsidRPr="00C04790">
              <w:rPr>
                <w:rFonts w:asciiTheme="majorBidi" w:hAnsiTheme="majorBidi" w:cstheme="majorBidi"/>
                <w:sz w:val="20"/>
                <w:szCs w:val="20"/>
              </w:rPr>
              <w:t>.</w:t>
            </w:r>
          </w:p>
        </w:tc>
        <w:tc>
          <w:tcPr>
            <w:tcW w:w="1161" w:type="dxa"/>
            <w:vAlign w:val="center"/>
          </w:tcPr>
          <w:p w:rsidR="001C65DE" w:rsidRPr="00C04790" w:rsidRDefault="001C65DE" w:rsidP="001E2F1D">
            <w:pPr>
              <w:tabs>
                <w:tab w:val="right" w:pos="6840"/>
              </w:tabs>
              <w:jc w:val="center"/>
              <w:rPr>
                <w:sz w:val="20"/>
                <w:szCs w:val="20"/>
                <w:lang w:bidi="ar-JO"/>
              </w:rPr>
            </w:pPr>
            <w:r w:rsidRPr="00C04790">
              <w:rPr>
                <w:sz w:val="20"/>
                <w:szCs w:val="20"/>
                <w:lang w:bidi="ar-JO"/>
              </w:rPr>
              <w:t>1</w:t>
            </w:r>
            <w:r>
              <w:rPr>
                <w:sz w:val="20"/>
                <w:szCs w:val="20"/>
                <w:vertAlign w:val="superscript"/>
                <w:lang w:bidi="ar-JO"/>
              </w:rPr>
              <w:t>-2</w:t>
            </w:r>
            <w:r w:rsidRPr="00C04790">
              <w:rPr>
                <w:sz w:val="20"/>
                <w:szCs w:val="20"/>
                <w:vertAlign w:val="superscript"/>
                <w:lang w:bidi="ar-JO"/>
              </w:rPr>
              <w:t>st</w:t>
            </w:r>
            <w:r w:rsidRPr="00C04790">
              <w:rPr>
                <w:sz w:val="20"/>
                <w:szCs w:val="20"/>
                <w:lang w:bidi="ar-JO"/>
              </w:rPr>
              <w:t xml:space="preserve"> week</w:t>
            </w:r>
          </w:p>
        </w:tc>
        <w:tc>
          <w:tcPr>
            <w:tcW w:w="0" w:type="auto"/>
            <w:vAlign w:val="center"/>
          </w:tcPr>
          <w:p w:rsidR="001C65DE" w:rsidRPr="00C04790" w:rsidRDefault="001C65DE" w:rsidP="00142AF0">
            <w:pPr>
              <w:tabs>
                <w:tab w:val="right" w:pos="6840"/>
              </w:tabs>
              <w:jc w:val="center"/>
              <w:rPr>
                <w:sz w:val="20"/>
                <w:szCs w:val="20"/>
                <w:lang w:bidi="ar-JO"/>
              </w:rPr>
            </w:pPr>
            <w:r w:rsidRPr="00C04790">
              <w:rPr>
                <w:sz w:val="20"/>
                <w:szCs w:val="20"/>
                <w:lang w:bidi="ar-JO"/>
              </w:rPr>
              <w:t>A</w:t>
            </w:r>
            <w:r>
              <w:rPr>
                <w:sz w:val="20"/>
                <w:szCs w:val="20"/>
                <w:lang w:bidi="ar-JO"/>
              </w:rPr>
              <w:t>2</w:t>
            </w:r>
            <w:r w:rsidRPr="00C04790">
              <w:rPr>
                <w:sz w:val="20"/>
                <w:szCs w:val="20"/>
                <w:lang w:bidi="ar-JO"/>
              </w:rPr>
              <w:t>, D2</w:t>
            </w:r>
          </w:p>
        </w:tc>
      </w:tr>
      <w:tr w:rsidR="00142AF0" w:rsidRPr="00C04790" w:rsidTr="00192889">
        <w:tc>
          <w:tcPr>
            <w:tcW w:w="0" w:type="auto"/>
          </w:tcPr>
          <w:p w:rsidR="00B30EB7" w:rsidRPr="00103243" w:rsidRDefault="00C04790" w:rsidP="00142AF0">
            <w:pPr>
              <w:pStyle w:val="NoSpacing"/>
              <w:rPr>
                <w:color w:val="FF0000"/>
                <w:sz w:val="22"/>
                <w:szCs w:val="22"/>
                <w:lang w:bidi="ar-JO"/>
              </w:rPr>
            </w:pPr>
            <w:r w:rsidRPr="00103243">
              <w:rPr>
                <w:color w:val="FF0000"/>
                <w:sz w:val="22"/>
                <w:szCs w:val="22"/>
              </w:rPr>
              <w:t>-Soil forming factors</w:t>
            </w:r>
            <w:r w:rsidR="006935FA" w:rsidRPr="00103243">
              <w:rPr>
                <w:color w:val="FF0000"/>
                <w:sz w:val="22"/>
                <w:szCs w:val="22"/>
              </w:rPr>
              <w:t xml:space="preserve"> differences between soils and parent material. </w:t>
            </w:r>
            <w:r w:rsidR="00142AF0">
              <w:rPr>
                <w:color w:val="FF0000"/>
                <w:sz w:val="22"/>
                <w:szCs w:val="22"/>
              </w:rPr>
              <w:t>p</w:t>
            </w:r>
            <w:r w:rsidR="006935FA" w:rsidRPr="00103243">
              <w:rPr>
                <w:color w:val="FF0000"/>
                <w:sz w:val="22"/>
                <w:szCs w:val="22"/>
              </w:rPr>
              <w:t>arent materials  of different soils in Jordan</w:t>
            </w:r>
          </w:p>
        </w:tc>
        <w:tc>
          <w:tcPr>
            <w:tcW w:w="3089" w:type="dxa"/>
            <w:vAlign w:val="center"/>
          </w:tcPr>
          <w:p w:rsidR="00B30EB7" w:rsidRPr="00C04790" w:rsidRDefault="00EC762F" w:rsidP="00B711D6">
            <w:pPr>
              <w:tabs>
                <w:tab w:val="right" w:pos="6840"/>
              </w:tabs>
              <w:jc w:val="center"/>
              <w:rPr>
                <w:sz w:val="20"/>
                <w:szCs w:val="20"/>
                <w:lang w:bidi="ar-JO"/>
              </w:rPr>
            </w:pPr>
            <w:r w:rsidRPr="00C04790">
              <w:rPr>
                <w:sz w:val="20"/>
                <w:szCs w:val="20"/>
                <w:lang w:bidi="ar-JO"/>
              </w:rPr>
              <w:t xml:space="preserve">Chapter </w:t>
            </w:r>
            <w:r w:rsidR="00B711D6">
              <w:rPr>
                <w:sz w:val="20"/>
                <w:szCs w:val="20"/>
                <w:lang w:bidi="ar-JO"/>
              </w:rPr>
              <w:t>6</w:t>
            </w:r>
            <w:r w:rsidR="000B6149">
              <w:rPr>
                <w:sz w:val="20"/>
                <w:szCs w:val="20"/>
                <w:lang w:bidi="ar-JO"/>
              </w:rPr>
              <w:t>: Peter</w:t>
            </w:r>
            <w:r w:rsidR="00B711D6">
              <w:rPr>
                <w:sz w:val="20"/>
                <w:szCs w:val="20"/>
                <w:lang w:bidi="ar-JO"/>
              </w:rPr>
              <w:t xml:space="preserve"> Birkland</w:t>
            </w:r>
            <w:r w:rsidRPr="00C04790">
              <w:rPr>
                <w:sz w:val="20"/>
                <w:szCs w:val="20"/>
                <w:lang w:bidi="ar-JO"/>
              </w:rPr>
              <w:t>.</w:t>
            </w:r>
            <w:r w:rsidRPr="00C04790">
              <w:rPr>
                <w:rFonts w:asciiTheme="majorBidi" w:hAnsiTheme="majorBidi" w:cstheme="majorBidi"/>
                <w:sz w:val="20"/>
                <w:szCs w:val="20"/>
              </w:rPr>
              <w:t>.</w:t>
            </w:r>
          </w:p>
        </w:tc>
        <w:tc>
          <w:tcPr>
            <w:tcW w:w="1161" w:type="dxa"/>
            <w:vAlign w:val="center"/>
          </w:tcPr>
          <w:p w:rsidR="00B30EB7" w:rsidRPr="00C04790" w:rsidRDefault="001C65DE" w:rsidP="00B30EB7">
            <w:pPr>
              <w:tabs>
                <w:tab w:val="right" w:pos="6840"/>
              </w:tabs>
              <w:jc w:val="center"/>
              <w:rPr>
                <w:sz w:val="20"/>
                <w:szCs w:val="20"/>
                <w:lang w:bidi="ar-JO"/>
              </w:rPr>
            </w:pPr>
            <w:r>
              <w:rPr>
                <w:sz w:val="20"/>
                <w:szCs w:val="20"/>
                <w:lang w:bidi="ar-JO"/>
              </w:rPr>
              <w:t>3</w:t>
            </w:r>
            <w:r w:rsidR="00B30EB7" w:rsidRPr="00C04790">
              <w:rPr>
                <w:sz w:val="20"/>
                <w:szCs w:val="20"/>
                <w:vertAlign w:val="superscript"/>
                <w:lang w:bidi="ar-JO"/>
              </w:rPr>
              <w:t>rd</w:t>
            </w:r>
            <w:r w:rsidR="00B30EB7" w:rsidRPr="00C04790">
              <w:rPr>
                <w:sz w:val="20"/>
                <w:szCs w:val="20"/>
                <w:lang w:bidi="ar-JO"/>
              </w:rPr>
              <w:t xml:space="preserve"> week</w:t>
            </w:r>
          </w:p>
        </w:tc>
        <w:tc>
          <w:tcPr>
            <w:tcW w:w="0" w:type="auto"/>
            <w:vAlign w:val="center"/>
          </w:tcPr>
          <w:p w:rsidR="00B30EB7" w:rsidRPr="005400C5" w:rsidRDefault="00EC762F" w:rsidP="00142AF0">
            <w:pPr>
              <w:tabs>
                <w:tab w:val="right" w:pos="6840"/>
              </w:tabs>
              <w:jc w:val="center"/>
              <w:rPr>
                <w:color w:val="FF0000"/>
                <w:sz w:val="20"/>
                <w:szCs w:val="20"/>
                <w:lang w:bidi="ar-JO"/>
              </w:rPr>
            </w:pPr>
            <w:r w:rsidRPr="005400C5">
              <w:rPr>
                <w:color w:val="FF0000"/>
                <w:sz w:val="20"/>
                <w:szCs w:val="20"/>
                <w:lang w:bidi="ar-JO"/>
              </w:rPr>
              <w:t>A</w:t>
            </w:r>
            <w:r w:rsidR="00142AF0" w:rsidRPr="005400C5">
              <w:rPr>
                <w:color w:val="FF0000"/>
                <w:sz w:val="20"/>
                <w:szCs w:val="20"/>
                <w:lang w:bidi="ar-JO"/>
              </w:rPr>
              <w:t>2,C2</w:t>
            </w:r>
            <w:r w:rsidR="005400C5" w:rsidRPr="005400C5">
              <w:rPr>
                <w:color w:val="FF0000"/>
                <w:sz w:val="20"/>
                <w:szCs w:val="20"/>
                <w:lang w:bidi="ar-JO"/>
              </w:rPr>
              <w:t>,D1</w:t>
            </w:r>
          </w:p>
        </w:tc>
      </w:tr>
      <w:tr w:rsidR="00142AF0" w:rsidRPr="00C04790" w:rsidTr="00192889">
        <w:tc>
          <w:tcPr>
            <w:tcW w:w="0" w:type="auto"/>
          </w:tcPr>
          <w:p w:rsidR="00B30EB7" w:rsidRPr="00103243" w:rsidRDefault="00C04790" w:rsidP="00141ABF">
            <w:pPr>
              <w:tabs>
                <w:tab w:val="right" w:pos="6840"/>
              </w:tabs>
              <w:jc w:val="both"/>
              <w:rPr>
                <w:color w:val="FF0000"/>
                <w:lang w:bidi="ar-JO"/>
              </w:rPr>
            </w:pPr>
            <w:r w:rsidRPr="00103243">
              <w:rPr>
                <w:color w:val="FF0000"/>
                <w:sz w:val="22"/>
                <w:szCs w:val="22"/>
              </w:rPr>
              <w:t xml:space="preserve"> Parent materials</w:t>
            </w:r>
            <w:r w:rsidR="006935FA" w:rsidRPr="00103243">
              <w:rPr>
                <w:color w:val="FF0000"/>
                <w:sz w:val="22"/>
                <w:szCs w:val="22"/>
              </w:rPr>
              <w:t xml:space="preserve"> The effect of composition of different parent material on soil development and the impact of climate on the variation of soil properties, with specific reference to local conditions.</w:t>
            </w:r>
          </w:p>
        </w:tc>
        <w:tc>
          <w:tcPr>
            <w:tcW w:w="3089" w:type="dxa"/>
            <w:vAlign w:val="center"/>
          </w:tcPr>
          <w:p w:rsidR="00B30EB7" w:rsidRPr="00C04790" w:rsidRDefault="00EC762F" w:rsidP="00B711D6">
            <w:pPr>
              <w:tabs>
                <w:tab w:val="right" w:pos="6840"/>
              </w:tabs>
              <w:jc w:val="center"/>
              <w:rPr>
                <w:sz w:val="20"/>
                <w:szCs w:val="20"/>
                <w:lang w:bidi="ar-JO"/>
              </w:rPr>
            </w:pPr>
            <w:r w:rsidRPr="00C04790">
              <w:rPr>
                <w:sz w:val="20"/>
                <w:szCs w:val="20"/>
                <w:lang w:bidi="ar-JO"/>
              </w:rPr>
              <w:t xml:space="preserve">Chapter </w:t>
            </w:r>
            <w:r w:rsidR="00B711D6">
              <w:rPr>
                <w:sz w:val="20"/>
                <w:szCs w:val="20"/>
                <w:lang w:bidi="ar-JO"/>
              </w:rPr>
              <w:t>7</w:t>
            </w:r>
            <w:r w:rsidRPr="00C04790">
              <w:rPr>
                <w:sz w:val="20"/>
                <w:szCs w:val="20"/>
                <w:lang w:bidi="ar-JO"/>
              </w:rPr>
              <w:t>.</w:t>
            </w:r>
            <w:r w:rsidRPr="00C04790">
              <w:rPr>
                <w:rFonts w:asciiTheme="majorBidi" w:hAnsiTheme="majorBidi" w:cstheme="majorBidi"/>
                <w:sz w:val="20"/>
                <w:szCs w:val="20"/>
              </w:rPr>
              <w:t xml:space="preserve"> </w:t>
            </w:r>
            <w:r w:rsidR="00B711D6">
              <w:rPr>
                <w:sz w:val="20"/>
                <w:szCs w:val="20"/>
                <w:lang w:bidi="ar-JO"/>
              </w:rPr>
              <w:t xml:space="preserve"> Peter Birkland</w:t>
            </w:r>
            <w:r w:rsidRPr="00C04790">
              <w:rPr>
                <w:rFonts w:asciiTheme="majorBidi" w:hAnsiTheme="majorBidi" w:cstheme="majorBidi"/>
                <w:sz w:val="20"/>
                <w:szCs w:val="20"/>
              </w:rPr>
              <w:t>.</w:t>
            </w:r>
          </w:p>
        </w:tc>
        <w:tc>
          <w:tcPr>
            <w:tcW w:w="1161" w:type="dxa"/>
            <w:vAlign w:val="center"/>
          </w:tcPr>
          <w:p w:rsidR="00B30EB7" w:rsidRPr="00C04790" w:rsidRDefault="001C65DE" w:rsidP="00B30EB7">
            <w:pPr>
              <w:tabs>
                <w:tab w:val="right" w:pos="6840"/>
              </w:tabs>
              <w:jc w:val="center"/>
              <w:rPr>
                <w:sz w:val="20"/>
                <w:szCs w:val="20"/>
                <w:lang w:bidi="ar-JO"/>
              </w:rPr>
            </w:pPr>
            <w:r>
              <w:rPr>
                <w:sz w:val="20"/>
                <w:szCs w:val="20"/>
                <w:lang w:bidi="ar-JO"/>
              </w:rPr>
              <w:t>4</w:t>
            </w:r>
            <w:r w:rsidR="00B30EB7" w:rsidRPr="00C04790">
              <w:rPr>
                <w:sz w:val="20"/>
                <w:szCs w:val="20"/>
                <w:vertAlign w:val="superscript"/>
                <w:lang w:bidi="ar-JO"/>
              </w:rPr>
              <w:t>th</w:t>
            </w:r>
            <w:r w:rsidR="00B30EB7" w:rsidRPr="00C04790">
              <w:rPr>
                <w:sz w:val="20"/>
                <w:szCs w:val="20"/>
                <w:lang w:bidi="ar-JO"/>
              </w:rPr>
              <w:t xml:space="preserve"> week</w:t>
            </w:r>
          </w:p>
        </w:tc>
        <w:tc>
          <w:tcPr>
            <w:tcW w:w="0" w:type="auto"/>
            <w:vAlign w:val="center"/>
          </w:tcPr>
          <w:p w:rsidR="00B30EB7" w:rsidRPr="005400C5" w:rsidRDefault="00142AF0" w:rsidP="00EC762F">
            <w:pPr>
              <w:tabs>
                <w:tab w:val="right" w:pos="6840"/>
              </w:tabs>
              <w:jc w:val="center"/>
              <w:rPr>
                <w:color w:val="FF0000"/>
                <w:sz w:val="20"/>
                <w:szCs w:val="20"/>
                <w:lang w:bidi="ar-JO"/>
              </w:rPr>
            </w:pPr>
            <w:r w:rsidRPr="005400C5">
              <w:rPr>
                <w:color w:val="FF0000"/>
                <w:sz w:val="20"/>
                <w:szCs w:val="20"/>
                <w:lang w:bidi="ar-JO"/>
              </w:rPr>
              <w:t>A2,C2</w:t>
            </w:r>
            <w:r w:rsidR="005400C5" w:rsidRPr="005400C5">
              <w:rPr>
                <w:color w:val="FF0000"/>
                <w:sz w:val="20"/>
                <w:szCs w:val="20"/>
                <w:lang w:bidi="ar-JO"/>
              </w:rPr>
              <w:t>,D1</w:t>
            </w:r>
          </w:p>
        </w:tc>
      </w:tr>
      <w:tr w:rsidR="00142AF0" w:rsidRPr="00C04790" w:rsidTr="00192889">
        <w:tc>
          <w:tcPr>
            <w:tcW w:w="0" w:type="auto"/>
          </w:tcPr>
          <w:p w:rsidR="00EC762F" w:rsidRPr="00103243" w:rsidRDefault="00103243" w:rsidP="00103243">
            <w:pPr>
              <w:tabs>
                <w:tab w:val="right" w:pos="6840"/>
              </w:tabs>
              <w:jc w:val="both"/>
              <w:rPr>
                <w:color w:val="FF0000"/>
                <w:lang w:bidi="ar-JO"/>
              </w:rPr>
            </w:pPr>
            <w:r w:rsidRPr="00103243">
              <w:rPr>
                <w:color w:val="FF0000"/>
                <w:sz w:val="22"/>
                <w:szCs w:val="22"/>
              </w:rPr>
              <w:t xml:space="preserve">Impact of climate on soil formation </w:t>
            </w:r>
            <w:r w:rsidRPr="00103243">
              <w:rPr>
                <w:color w:val="FF0000"/>
                <w:sz w:val="22"/>
                <w:szCs w:val="22"/>
                <w:lang w:bidi="ar-JO"/>
              </w:rPr>
              <w:t>and on living organisms. Soil climate classification, including soil moisture regime and soil temperature regimes.</w:t>
            </w:r>
            <w:r w:rsidR="00EC762F" w:rsidRPr="00103243">
              <w:rPr>
                <w:color w:val="FF0000"/>
                <w:sz w:val="22"/>
                <w:szCs w:val="22"/>
                <w:lang w:bidi="ar-JO"/>
              </w:rPr>
              <w:t xml:space="preserve">, </w:t>
            </w:r>
          </w:p>
        </w:tc>
        <w:tc>
          <w:tcPr>
            <w:tcW w:w="3089" w:type="dxa"/>
            <w:vAlign w:val="center"/>
          </w:tcPr>
          <w:p w:rsidR="00EC762F" w:rsidRPr="00C04790" w:rsidRDefault="00EC762F" w:rsidP="00B711D6">
            <w:pPr>
              <w:tabs>
                <w:tab w:val="right" w:pos="6840"/>
              </w:tabs>
              <w:jc w:val="center"/>
              <w:rPr>
                <w:sz w:val="20"/>
                <w:szCs w:val="20"/>
                <w:lang w:bidi="ar-JO"/>
              </w:rPr>
            </w:pPr>
            <w:r w:rsidRPr="00C04790">
              <w:rPr>
                <w:sz w:val="20"/>
                <w:szCs w:val="20"/>
                <w:lang w:bidi="ar-JO"/>
              </w:rPr>
              <w:t xml:space="preserve">Chapter </w:t>
            </w:r>
            <w:r w:rsidR="00B711D6">
              <w:rPr>
                <w:sz w:val="20"/>
                <w:szCs w:val="20"/>
                <w:lang w:bidi="ar-JO"/>
              </w:rPr>
              <w:t>7: Peter Birkland</w:t>
            </w:r>
          </w:p>
        </w:tc>
        <w:tc>
          <w:tcPr>
            <w:tcW w:w="1161" w:type="dxa"/>
            <w:vAlign w:val="center"/>
          </w:tcPr>
          <w:p w:rsidR="00EC762F" w:rsidRPr="00C04790" w:rsidRDefault="001C65DE" w:rsidP="00B30EB7">
            <w:pPr>
              <w:tabs>
                <w:tab w:val="right" w:pos="6840"/>
              </w:tabs>
              <w:jc w:val="center"/>
              <w:rPr>
                <w:sz w:val="20"/>
                <w:szCs w:val="20"/>
                <w:lang w:bidi="ar-JO"/>
              </w:rPr>
            </w:pPr>
            <w:r>
              <w:rPr>
                <w:sz w:val="20"/>
                <w:szCs w:val="20"/>
                <w:lang w:bidi="ar-JO"/>
              </w:rPr>
              <w:t>5</w:t>
            </w:r>
            <w:r w:rsidR="00EC762F" w:rsidRPr="00C04790">
              <w:rPr>
                <w:sz w:val="20"/>
                <w:szCs w:val="20"/>
                <w:vertAlign w:val="superscript"/>
                <w:lang w:bidi="ar-JO"/>
              </w:rPr>
              <w:t>th</w:t>
            </w:r>
            <w:r w:rsidR="00EC762F" w:rsidRPr="00C04790">
              <w:rPr>
                <w:sz w:val="20"/>
                <w:szCs w:val="20"/>
                <w:lang w:bidi="ar-JO"/>
              </w:rPr>
              <w:t xml:space="preserve"> week</w:t>
            </w:r>
          </w:p>
        </w:tc>
        <w:tc>
          <w:tcPr>
            <w:tcW w:w="0" w:type="auto"/>
            <w:vAlign w:val="center"/>
          </w:tcPr>
          <w:p w:rsidR="00EC762F" w:rsidRPr="005400C5" w:rsidRDefault="005400C5" w:rsidP="00EC762F">
            <w:pPr>
              <w:tabs>
                <w:tab w:val="right" w:pos="6840"/>
              </w:tabs>
              <w:jc w:val="center"/>
              <w:rPr>
                <w:color w:val="FF0000"/>
                <w:sz w:val="20"/>
                <w:szCs w:val="20"/>
                <w:lang w:bidi="ar-JO"/>
              </w:rPr>
            </w:pPr>
            <w:r w:rsidRPr="005400C5">
              <w:rPr>
                <w:color w:val="FF0000"/>
                <w:sz w:val="20"/>
                <w:szCs w:val="20"/>
                <w:lang w:bidi="ar-JO"/>
              </w:rPr>
              <w:t>A2,C2,D1</w:t>
            </w:r>
          </w:p>
        </w:tc>
      </w:tr>
      <w:tr w:rsidR="00142AF0" w:rsidRPr="00C04790" w:rsidTr="00192889">
        <w:tc>
          <w:tcPr>
            <w:tcW w:w="0" w:type="auto"/>
          </w:tcPr>
          <w:p w:rsidR="00EF59C8" w:rsidRPr="00103243" w:rsidRDefault="00C04790" w:rsidP="007D4C4E">
            <w:pPr>
              <w:tabs>
                <w:tab w:val="right" w:pos="6840"/>
              </w:tabs>
              <w:jc w:val="both"/>
              <w:rPr>
                <w:color w:val="FF0000"/>
                <w:lang w:bidi="ar-JO"/>
              </w:rPr>
            </w:pPr>
            <w:r w:rsidRPr="00103243">
              <w:rPr>
                <w:color w:val="FF0000"/>
                <w:sz w:val="22"/>
                <w:szCs w:val="22"/>
              </w:rPr>
              <w:t>Living organisms</w:t>
            </w:r>
            <w:r w:rsidR="00103243" w:rsidRPr="00103243">
              <w:rPr>
                <w:color w:val="FF0000"/>
                <w:sz w:val="22"/>
                <w:szCs w:val="22"/>
                <w:lang w:bidi="ar-JO"/>
              </w:rPr>
              <w:t xml:space="preserve"> Role of living organism I soil formation and soil development</w:t>
            </w:r>
          </w:p>
        </w:tc>
        <w:tc>
          <w:tcPr>
            <w:tcW w:w="3089" w:type="dxa"/>
            <w:vAlign w:val="center"/>
          </w:tcPr>
          <w:p w:rsidR="00B30EB7" w:rsidRPr="00C04790" w:rsidRDefault="0028455D" w:rsidP="00B711D6">
            <w:pPr>
              <w:tabs>
                <w:tab w:val="right" w:pos="6840"/>
              </w:tabs>
              <w:jc w:val="center"/>
              <w:rPr>
                <w:sz w:val="20"/>
                <w:szCs w:val="20"/>
                <w:lang w:bidi="ar-JO"/>
              </w:rPr>
            </w:pPr>
            <w:r>
              <w:rPr>
                <w:sz w:val="20"/>
                <w:szCs w:val="20"/>
                <w:lang w:bidi="ar-JO"/>
              </w:rPr>
              <w:t>Chapter:</w:t>
            </w:r>
            <w:r w:rsidR="00B711D6">
              <w:rPr>
                <w:sz w:val="20"/>
                <w:szCs w:val="20"/>
                <w:lang w:bidi="ar-JO"/>
              </w:rPr>
              <w:t>10: Peter Birkland</w:t>
            </w:r>
          </w:p>
          <w:p w:rsidR="00B30EB7" w:rsidRPr="00C04790" w:rsidRDefault="00B30EB7" w:rsidP="00B30EB7">
            <w:pPr>
              <w:tabs>
                <w:tab w:val="right" w:pos="6840"/>
              </w:tabs>
              <w:jc w:val="center"/>
              <w:rPr>
                <w:sz w:val="20"/>
                <w:szCs w:val="20"/>
                <w:lang w:bidi="ar-JO"/>
              </w:rPr>
            </w:pPr>
          </w:p>
        </w:tc>
        <w:tc>
          <w:tcPr>
            <w:tcW w:w="1161" w:type="dxa"/>
            <w:vAlign w:val="center"/>
          </w:tcPr>
          <w:p w:rsidR="00EF59C8" w:rsidRPr="00C04790" w:rsidRDefault="001C65DE" w:rsidP="00B30EB7">
            <w:pPr>
              <w:tabs>
                <w:tab w:val="right" w:pos="6840"/>
              </w:tabs>
              <w:jc w:val="center"/>
              <w:rPr>
                <w:sz w:val="20"/>
                <w:szCs w:val="20"/>
                <w:lang w:bidi="ar-JO"/>
              </w:rPr>
            </w:pPr>
            <w:r>
              <w:rPr>
                <w:sz w:val="20"/>
                <w:szCs w:val="20"/>
                <w:lang w:bidi="ar-JO"/>
              </w:rPr>
              <w:t>6</w:t>
            </w:r>
            <w:r w:rsidR="00B30EB7" w:rsidRPr="00C04790">
              <w:rPr>
                <w:sz w:val="20"/>
                <w:szCs w:val="20"/>
                <w:vertAlign w:val="superscript"/>
                <w:lang w:bidi="ar-JO"/>
              </w:rPr>
              <w:t>th</w:t>
            </w:r>
            <w:r w:rsidR="00B30EB7" w:rsidRPr="00C04790">
              <w:rPr>
                <w:sz w:val="20"/>
                <w:szCs w:val="20"/>
                <w:lang w:bidi="ar-JO"/>
              </w:rPr>
              <w:t xml:space="preserve"> week</w:t>
            </w:r>
          </w:p>
        </w:tc>
        <w:tc>
          <w:tcPr>
            <w:tcW w:w="0" w:type="auto"/>
            <w:vAlign w:val="center"/>
          </w:tcPr>
          <w:p w:rsidR="00EF59C8" w:rsidRPr="005400C5" w:rsidRDefault="005400C5" w:rsidP="005400C5">
            <w:pPr>
              <w:tabs>
                <w:tab w:val="right" w:pos="6840"/>
              </w:tabs>
              <w:jc w:val="center"/>
              <w:rPr>
                <w:color w:val="FF0000"/>
                <w:sz w:val="20"/>
                <w:szCs w:val="20"/>
                <w:lang w:bidi="ar-JO"/>
              </w:rPr>
            </w:pPr>
            <w:r w:rsidRPr="005400C5">
              <w:rPr>
                <w:color w:val="FF0000"/>
                <w:sz w:val="20"/>
                <w:szCs w:val="20"/>
                <w:lang w:bidi="ar-JO"/>
              </w:rPr>
              <w:t>A2,,A3,C2,D1</w:t>
            </w:r>
          </w:p>
        </w:tc>
      </w:tr>
      <w:tr w:rsidR="00142AF0" w:rsidRPr="00C04790" w:rsidTr="00192889">
        <w:tc>
          <w:tcPr>
            <w:tcW w:w="0" w:type="auto"/>
          </w:tcPr>
          <w:p w:rsidR="007A5587" w:rsidRPr="00103243" w:rsidRDefault="00103243" w:rsidP="007D4C4E">
            <w:pPr>
              <w:tabs>
                <w:tab w:val="right" w:pos="6840"/>
              </w:tabs>
              <w:jc w:val="both"/>
              <w:rPr>
                <w:color w:val="FF0000"/>
                <w:lang w:bidi="ar-JO"/>
              </w:rPr>
            </w:pPr>
            <w:r w:rsidRPr="00103243">
              <w:rPr>
                <w:color w:val="FF0000"/>
                <w:sz w:val="22"/>
                <w:szCs w:val="22"/>
                <w:lang w:bidi="ar-JO"/>
              </w:rPr>
              <w:t xml:space="preserve">Soil time  and its role in soil formation , methods to assess soil age </w:t>
            </w:r>
          </w:p>
        </w:tc>
        <w:tc>
          <w:tcPr>
            <w:tcW w:w="3089" w:type="dxa"/>
            <w:vAlign w:val="center"/>
          </w:tcPr>
          <w:p w:rsidR="007A5587" w:rsidRPr="00C04790" w:rsidRDefault="0028455D" w:rsidP="00B711D6">
            <w:pPr>
              <w:tabs>
                <w:tab w:val="right" w:pos="6840"/>
              </w:tabs>
              <w:jc w:val="center"/>
              <w:rPr>
                <w:sz w:val="20"/>
                <w:szCs w:val="20"/>
                <w:lang w:bidi="ar-JO"/>
              </w:rPr>
            </w:pPr>
            <w:r>
              <w:rPr>
                <w:sz w:val="20"/>
                <w:szCs w:val="20"/>
                <w:lang w:bidi="ar-JO"/>
              </w:rPr>
              <w:t xml:space="preserve">Chapter </w:t>
            </w:r>
            <w:r w:rsidR="00B711D6">
              <w:rPr>
                <w:sz w:val="20"/>
                <w:szCs w:val="20"/>
                <w:lang w:bidi="ar-JO"/>
              </w:rPr>
              <w:t>8: Peter Birkland</w:t>
            </w:r>
            <w:r>
              <w:rPr>
                <w:sz w:val="20"/>
                <w:szCs w:val="20"/>
                <w:lang w:bidi="ar-JO"/>
              </w:rPr>
              <w:t>:</w:t>
            </w:r>
          </w:p>
        </w:tc>
        <w:tc>
          <w:tcPr>
            <w:tcW w:w="1161" w:type="dxa"/>
            <w:vAlign w:val="center"/>
          </w:tcPr>
          <w:p w:rsidR="007A5587" w:rsidRPr="00C04790" w:rsidRDefault="001C65DE" w:rsidP="00B30EB7">
            <w:pPr>
              <w:tabs>
                <w:tab w:val="right" w:pos="6840"/>
              </w:tabs>
              <w:jc w:val="center"/>
              <w:rPr>
                <w:sz w:val="20"/>
                <w:szCs w:val="20"/>
                <w:lang w:bidi="ar-JO"/>
              </w:rPr>
            </w:pPr>
            <w:r>
              <w:rPr>
                <w:sz w:val="20"/>
                <w:szCs w:val="20"/>
                <w:lang w:bidi="ar-JO"/>
              </w:rPr>
              <w:t>7</w:t>
            </w:r>
            <w:r w:rsidR="007A5587" w:rsidRPr="00C04790">
              <w:rPr>
                <w:sz w:val="20"/>
                <w:szCs w:val="20"/>
                <w:vertAlign w:val="superscript"/>
                <w:lang w:bidi="ar-JO"/>
              </w:rPr>
              <w:t>th</w:t>
            </w:r>
            <w:r w:rsidR="007A5587" w:rsidRPr="00C04790">
              <w:rPr>
                <w:sz w:val="20"/>
                <w:szCs w:val="20"/>
                <w:lang w:bidi="ar-JO"/>
              </w:rPr>
              <w:t xml:space="preserve"> week</w:t>
            </w:r>
          </w:p>
        </w:tc>
        <w:tc>
          <w:tcPr>
            <w:tcW w:w="0" w:type="auto"/>
            <w:vAlign w:val="center"/>
          </w:tcPr>
          <w:p w:rsidR="007A5587" w:rsidRPr="00613FA3" w:rsidRDefault="00613FA3" w:rsidP="00192889">
            <w:pPr>
              <w:tabs>
                <w:tab w:val="right" w:pos="6840"/>
              </w:tabs>
              <w:jc w:val="center"/>
              <w:rPr>
                <w:color w:val="FF0000"/>
                <w:sz w:val="20"/>
                <w:szCs w:val="20"/>
                <w:lang w:bidi="ar-JO"/>
              </w:rPr>
            </w:pPr>
            <w:r w:rsidRPr="00613FA3">
              <w:rPr>
                <w:color w:val="FF0000"/>
                <w:sz w:val="20"/>
                <w:szCs w:val="20"/>
                <w:lang w:bidi="ar-JO"/>
              </w:rPr>
              <w:t>A1,C1</w:t>
            </w:r>
          </w:p>
        </w:tc>
      </w:tr>
      <w:tr w:rsidR="00142AF0" w:rsidRPr="00C04790" w:rsidTr="00192889">
        <w:tc>
          <w:tcPr>
            <w:tcW w:w="0" w:type="auto"/>
          </w:tcPr>
          <w:p w:rsidR="007A5587" w:rsidRPr="00103243" w:rsidRDefault="00C04790" w:rsidP="00103243">
            <w:pPr>
              <w:tabs>
                <w:tab w:val="right" w:pos="6840"/>
              </w:tabs>
              <w:jc w:val="both"/>
              <w:rPr>
                <w:color w:val="FF0000"/>
                <w:lang w:bidi="ar-JO"/>
              </w:rPr>
            </w:pPr>
            <w:r w:rsidRPr="00103243">
              <w:rPr>
                <w:color w:val="FF0000"/>
                <w:sz w:val="22"/>
                <w:szCs w:val="22"/>
              </w:rPr>
              <w:t>Relief</w:t>
            </w:r>
            <w:r w:rsidR="00103243" w:rsidRPr="00103243">
              <w:rPr>
                <w:color w:val="FF0000"/>
                <w:sz w:val="22"/>
                <w:szCs w:val="22"/>
                <w:lang w:bidi="ar-JO"/>
              </w:rPr>
              <w:t xml:space="preserve">: Role of </w:t>
            </w:r>
            <w:r w:rsidR="00613FA3" w:rsidRPr="00103243">
              <w:rPr>
                <w:color w:val="FF0000"/>
                <w:sz w:val="22"/>
                <w:szCs w:val="22"/>
                <w:lang w:bidi="ar-JO"/>
              </w:rPr>
              <w:t>elevation,</w:t>
            </w:r>
            <w:r w:rsidR="00103243" w:rsidRPr="00103243">
              <w:rPr>
                <w:color w:val="FF0000"/>
                <w:sz w:val="22"/>
                <w:szCs w:val="22"/>
                <w:lang w:bidi="ar-JO"/>
              </w:rPr>
              <w:t xml:space="preserve"> topography in soil formation and development of specific soil geomorphologic features.</w:t>
            </w:r>
          </w:p>
        </w:tc>
        <w:tc>
          <w:tcPr>
            <w:tcW w:w="3089" w:type="dxa"/>
            <w:vAlign w:val="center"/>
          </w:tcPr>
          <w:p w:rsidR="007A5587" w:rsidRPr="00C04790" w:rsidRDefault="0028455D" w:rsidP="0028455D">
            <w:pPr>
              <w:tabs>
                <w:tab w:val="right" w:pos="6840"/>
              </w:tabs>
              <w:jc w:val="center"/>
              <w:rPr>
                <w:sz w:val="20"/>
                <w:szCs w:val="20"/>
                <w:lang w:bidi="ar-JO"/>
              </w:rPr>
            </w:pPr>
            <w:r>
              <w:rPr>
                <w:sz w:val="20"/>
                <w:szCs w:val="20"/>
                <w:lang w:bidi="ar-JO"/>
              </w:rPr>
              <w:t>Relief</w:t>
            </w:r>
            <w:r w:rsidR="00B711D6">
              <w:rPr>
                <w:sz w:val="20"/>
                <w:szCs w:val="20"/>
                <w:lang w:bidi="ar-JO"/>
              </w:rPr>
              <w:t xml:space="preserve"> 9</w:t>
            </w:r>
            <w:r>
              <w:rPr>
                <w:sz w:val="20"/>
                <w:szCs w:val="20"/>
                <w:lang w:bidi="ar-JO"/>
              </w:rPr>
              <w:t>:</w:t>
            </w:r>
            <w:r w:rsidR="00B711D6">
              <w:rPr>
                <w:sz w:val="20"/>
                <w:szCs w:val="20"/>
                <w:lang w:bidi="ar-JO"/>
              </w:rPr>
              <w:t xml:space="preserve"> Peter Birkland</w:t>
            </w:r>
          </w:p>
        </w:tc>
        <w:tc>
          <w:tcPr>
            <w:tcW w:w="1161" w:type="dxa"/>
            <w:vAlign w:val="center"/>
          </w:tcPr>
          <w:p w:rsidR="007A5587" w:rsidRPr="00C04790" w:rsidRDefault="001C65DE" w:rsidP="00B30EB7">
            <w:pPr>
              <w:tabs>
                <w:tab w:val="right" w:pos="6840"/>
              </w:tabs>
              <w:jc w:val="center"/>
              <w:rPr>
                <w:sz w:val="20"/>
                <w:szCs w:val="20"/>
                <w:lang w:bidi="ar-JO"/>
              </w:rPr>
            </w:pPr>
            <w:r>
              <w:rPr>
                <w:sz w:val="20"/>
                <w:szCs w:val="20"/>
                <w:lang w:bidi="ar-JO"/>
              </w:rPr>
              <w:t>8</w:t>
            </w:r>
            <w:r w:rsidR="007A5587" w:rsidRPr="00C04790">
              <w:rPr>
                <w:sz w:val="20"/>
                <w:szCs w:val="20"/>
                <w:vertAlign w:val="superscript"/>
                <w:lang w:bidi="ar-JO"/>
              </w:rPr>
              <w:t>th</w:t>
            </w:r>
            <w:r w:rsidR="007A5587" w:rsidRPr="00C04790">
              <w:rPr>
                <w:sz w:val="20"/>
                <w:szCs w:val="20"/>
                <w:lang w:bidi="ar-JO"/>
              </w:rPr>
              <w:t xml:space="preserve"> week</w:t>
            </w:r>
          </w:p>
        </w:tc>
        <w:tc>
          <w:tcPr>
            <w:tcW w:w="0" w:type="auto"/>
            <w:vAlign w:val="center"/>
          </w:tcPr>
          <w:p w:rsidR="007A5587" w:rsidRPr="00613FA3" w:rsidRDefault="00613FA3" w:rsidP="00192889">
            <w:pPr>
              <w:tabs>
                <w:tab w:val="right" w:pos="6840"/>
              </w:tabs>
              <w:jc w:val="center"/>
              <w:rPr>
                <w:color w:val="FF0000"/>
                <w:sz w:val="20"/>
                <w:szCs w:val="20"/>
                <w:lang w:bidi="ar-JO"/>
              </w:rPr>
            </w:pPr>
            <w:r w:rsidRPr="00613FA3">
              <w:rPr>
                <w:color w:val="FF0000"/>
                <w:sz w:val="20"/>
                <w:szCs w:val="20"/>
                <w:lang w:bidi="ar-JO"/>
              </w:rPr>
              <w:t>A1,C1</w:t>
            </w:r>
          </w:p>
        </w:tc>
      </w:tr>
      <w:tr w:rsidR="00142AF0" w:rsidRPr="00C04790" w:rsidTr="00192889">
        <w:tc>
          <w:tcPr>
            <w:tcW w:w="0" w:type="auto"/>
          </w:tcPr>
          <w:p w:rsidR="00FA1CA5" w:rsidRPr="006935FA" w:rsidRDefault="00C04790" w:rsidP="00954AB7">
            <w:pPr>
              <w:pStyle w:val="NoSpacing"/>
              <w:rPr>
                <w:sz w:val="22"/>
                <w:szCs w:val="22"/>
                <w:lang w:bidi="ar-JO"/>
              </w:rPr>
            </w:pPr>
            <w:r w:rsidRPr="001C65DE">
              <w:rPr>
                <w:sz w:val="22"/>
                <w:szCs w:val="22"/>
              </w:rPr>
              <w:t>Soil properties and features</w:t>
            </w:r>
            <w:r w:rsidR="00954AB7" w:rsidRPr="001C65DE">
              <w:rPr>
                <w:sz w:val="22"/>
                <w:szCs w:val="22"/>
              </w:rPr>
              <w:t>: Field investigation including soil profile description and proper sampling and interpretation of morphological properties and their use</w:t>
            </w:r>
            <w:r w:rsidR="00954AB7">
              <w:rPr>
                <w:b/>
                <w:bCs/>
                <w:sz w:val="22"/>
                <w:szCs w:val="22"/>
              </w:rPr>
              <w:t>.</w:t>
            </w:r>
          </w:p>
        </w:tc>
        <w:tc>
          <w:tcPr>
            <w:tcW w:w="3089" w:type="dxa"/>
            <w:vAlign w:val="center"/>
          </w:tcPr>
          <w:p w:rsidR="00FA1CA5" w:rsidRPr="00B711D6" w:rsidRDefault="0028455D" w:rsidP="0028455D">
            <w:pPr>
              <w:tabs>
                <w:tab w:val="right" w:pos="6840"/>
              </w:tabs>
              <w:jc w:val="center"/>
              <w:rPr>
                <w:color w:val="FF0000"/>
                <w:sz w:val="20"/>
                <w:szCs w:val="20"/>
                <w:lang w:bidi="ar-JO"/>
              </w:rPr>
            </w:pPr>
            <w:r w:rsidRPr="00B711D6">
              <w:rPr>
                <w:color w:val="FF0000"/>
                <w:sz w:val="20"/>
                <w:szCs w:val="20"/>
                <w:lang w:bidi="ar-JO"/>
              </w:rPr>
              <w:t>Chapter</w:t>
            </w:r>
            <w:r w:rsidR="00B1398E" w:rsidRPr="00B711D6">
              <w:rPr>
                <w:color w:val="FF0000"/>
                <w:sz w:val="20"/>
                <w:szCs w:val="20"/>
                <w:lang w:bidi="ar-JO"/>
              </w:rPr>
              <w:t>3</w:t>
            </w:r>
            <w:r w:rsidRPr="00B711D6">
              <w:rPr>
                <w:color w:val="FF0000"/>
                <w:sz w:val="20"/>
                <w:szCs w:val="20"/>
                <w:lang w:bidi="ar-JO"/>
              </w:rPr>
              <w:t>: Soil Survey Manual</w:t>
            </w:r>
          </w:p>
        </w:tc>
        <w:tc>
          <w:tcPr>
            <w:tcW w:w="1161" w:type="dxa"/>
            <w:vAlign w:val="center"/>
          </w:tcPr>
          <w:p w:rsidR="00FA1CA5" w:rsidRPr="00C04790" w:rsidRDefault="001C65DE" w:rsidP="00B30EB7">
            <w:pPr>
              <w:tabs>
                <w:tab w:val="right" w:pos="6840"/>
              </w:tabs>
              <w:jc w:val="center"/>
              <w:rPr>
                <w:sz w:val="20"/>
                <w:szCs w:val="20"/>
                <w:lang w:bidi="ar-JO"/>
              </w:rPr>
            </w:pPr>
            <w:r>
              <w:rPr>
                <w:sz w:val="20"/>
                <w:szCs w:val="20"/>
                <w:lang w:bidi="ar-JO"/>
              </w:rPr>
              <w:t>9</w:t>
            </w:r>
            <w:r w:rsidR="00FA1CA5" w:rsidRPr="00C04790">
              <w:rPr>
                <w:sz w:val="20"/>
                <w:szCs w:val="20"/>
                <w:vertAlign w:val="superscript"/>
                <w:lang w:bidi="ar-JO"/>
              </w:rPr>
              <w:t>th</w:t>
            </w:r>
            <w:r w:rsidR="00FA1CA5" w:rsidRPr="00C04790">
              <w:rPr>
                <w:sz w:val="20"/>
                <w:szCs w:val="20"/>
                <w:lang w:bidi="ar-JO"/>
              </w:rPr>
              <w:t xml:space="preserve"> week</w:t>
            </w:r>
          </w:p>
        </w:tc>
        <w:tc>
          <w:tcPr>
            <w:tcW w:w="0" w:type="auto"/>
            <w:vAlign w:val="center"/>
          </w:tcPr>
          <w:p w:rsidR="00FA1CA5" w:rsidRPr="00C04790" w:rsidRDefault="00C84E49" w:rsidP="00613FA3">
            <w:pPr>
              <w:tabs>
                <w:tab w:val="right" w:pos="6840"/>
              </w:tabs>
              <w:jc w:val="center"/>
              <w:rPr>
                <w:sz w:val="20"/>
                <w:szCs w:val="20"/>
                <w:lang w:bidi="ar-JO"/>
              </w:rPr>
            </w:pPr>
            <w:r w:rsidRPr="00613FA3">
              <w:rPr>
                <w:color w:val="FF0000"/>
                <w:sz w:val="20"/>
                <w:szCs w:val="20"/>
                <w:lang w:bidi="ar-JO"/>
              </w:rPr>
              <w:t xml:space="preserve">A2, </w:t>
            </w:r>
            <w:r w:rsidR="00613FA3" w:rsidRPr="00613FA3">
              <w:rPr>
                <w:color w:val="FF0000"/>
                <w:sz w:val="20"/>
                <w:szCs w:val="20"/>
                <w:lang w:bidi="ar-JO"/>
              </w:rPr>
              <w:t>C2,C3</w:t>
            </w:r>
            <w:r w:rsidRPr="00C04790">
              <w:rPr>
                <w:sz w:val="20"/>
                <w:szCs w:val="20"/>
                <w:lang w:bidi="ar-JO"/>
              </w:rPr>
              <w:t xml:space="preserve">, </w:t>
            </w:r>
          </w:p>
        </w:tc>
      </w:tr>
      <w:tr w:rsidR="00142AF0" w:rsidRPr="00C04790" w:rsidTr="00192889">
        <w:tc>
          <w:tcPr>
            <w:tcW w:w="0" w:type="auto"/>
          </w:tcPr>
          <w:p w:rsidR="00DE6CCA" w:rsidRPr="006935FA" w:rsidRDefault="00C04790" w:rsidP="00954AB7">
            <w:pPr>
              <w:pStyle w:val="NoSpacing"/>
              <w:rPr>
                <w:sz w:val="22"/>
                <w:szCs w:val="22"/>
                <w:lang w:bidi="ar-JO"/>
              </w:rPr>
            </w:pPr>
            <w:r w:rsidRPr="001C65DE">
              <w:rPr>
                <w:sz w:val="22"/>
                <w:szCs w:val="22"/>
              </w:rPr>
              <w:t>Soil forming processes</w:t>
            </w:r>
            <w:r w:rsidRPr="006935FA">
              <w:rPr>
                <w:b/>
                <w:bCs/>
                <w:sz w:val="22"/>
                <w:szCs w:val="22"/>
              </w:rPr>
              <w:t xml:space="preserve">: </w:t>
            </w:r>
            <w:r w:rsidRPr="006935FA">
              <w:rPr>
                <w:sz w:val="22"/>
                <w:szCs w:val="22"/>
              </w:rPr>
              <w:t xml:space="preserve">Soil forming processes responsible for </w:t>
            </w:r>
            <w:r w:rsidRPr="006935FA">
              <w:rPr>
                <w:sz w:val="22"/>
                <w:szCs w:val="22"/>
              </w:rPr>
              <w:lastRenderedPageBreak/>
              <w:t>soil formation,</w:t>
            </w:r>
            <w:r w:rsidR="00954AB7">
              <w:rPr>
                <w:sz w:val="22"/>
                <w:szCs w:val="22"/>
              </w:rPr>
              <w:t xml:space="preserve"> their   i</w:t>
            </w:r>
            <w:r w:rsidRPr="006935FA">
              <w:rPr>
                <w:sz w:val="22"/>
                <w:szCs w:val="22"/>
              </w:rPr>
              <w:t>ntensity,</w:t>
            </w:r>
            <w:r w:rsidR="00954AB7">
              <w:rPr>
                <w:sz w:val="22"/>
                <w:szCs w:val="22"/>
              </w:rPr>
              <w:t xml:space="preserve"> v</w:t>
            </w:r>
            <w:r w:rsidRPr="006935FA">
              <w:rPr>
                <w:sz w:val="22"/>
                <w:szCs w:val="22"/>
              </w:rPr>
              <w:t xml:space="preserve">ariation, </w:t>
            </w:r>
            <w:r w:rsidR="00954AB7">
              <w:rPr>
                <w:sz w:val="22"/>
                <w:szCs w:val="22"/>
              </w:rPr>
              <w:t>and m</w:t>
            </w:r>
            <w:r w:rsidRPr="006935FA">
              <w:rPr>
                <w:sz w:val="22"/>
                <w:szCs w:val="22"/>
              </w:rPr>
              <w:t>agnitudes,</w:t>
            </w:r>
            <w:r w:rsidR="00954AB7">
              <w:rPr>
                <w:sz w:val="22"/>
                <w:szCs w:val="22"/>
              </w:rPr>
              <w:t xml:space="preserve"> and why we have infinite number of different soils and  e</w:t>
            </w:r>
            <w:r w:rsidRPr="006935FA">
              <w:rPr>
                <w:sz w:val="22"/>
                <w:szCs w:val="22"/>
              </w:rPr>
              <w:t>ffects of soil forming factors on different processes</w:t>
            </w:r>
          </w:p>
        </w:tc>
        <w:tc>
          <w:tcPr>
            <w:tcW w:w="3089" w:type="dxa"/>
            <w:vAlign w:val="center"/>
          </w:tcPr>
          <w:p w:rsidR="00DE6CCA" w:rsidRPr="00C04790" w:rsidRDefault="00DE6CCA" w:rsidP="00B711D6">
            <w:pPr>
              <w:tabs>
                <w:tab w:val="right" w:pos="6840"/>
              </w:tabs>
              <w:jc w:val="center"/>
              <w:rPr>
                <w:sz w:val="20"/>
                <w:szCs w:val="20"/>
                <w:lang w:bidi="ar-JO"/>
              </w:rPr>
            </w:pPr>
            <w:r w:rsidRPr="00C04790">
              <w:rPr>
                <w:sz w:val="20"/>
                <w:szCs w:val="20"/>
                <w:lang w:bidi="ar-JO"/>
              </w:rPr>
              <w:lastRenderedPageBreak/>
              <w:t>Chapter 6</w:t>
            </w:r>
            <w:r w:rsidR="00B711D6">
              <w:rPr>
                <w:sz w:val="20"/>
                <w:szCs w:val="20"/>
                <w:lang w:bidi="ar-JO"/>
              </w:rPr>
              <w:t>: S.W</w:t>
            </w:r>
            <w:r w:rsidR="0028455D">
              <w:rPr>
                <w:sz w:val="20"/>
                <w:szCs w:val="20"/>
                <w:lang w:bidi="ar-JO"/>
              </w:rPr>
              <w:t>, Bowel</w:t>
            </w:r>
          </w:p>
        </w:tc>
        <w:tc>
          <w:tcPr>
            <w:tcW w:w="1161" w:type="dxa"/>
            <w:vAlign w:val="center"/>
          </w:tcPr>
          <w:p w:rsidR="00DE6CCA" w:rsidRPr="00C04790" w:rsidRDefault="001C65DE" w:rsidP="00B30EB7">
            <w:pPr>
              <w:tabs>
                <w:tab w:val="right" w:pos="6840"/>
              </w:tabs>
              <w:jc w:val="center"/>
              <w:rPr>
                <w:sz w:val="20"/>
                <w:szCs w:val="20"/>
                <w:lang w:bidi="ar-JO"/>
              </w:rPr>
            </w:pPr>
            <w:r>
              <w:rPr>
                <w:sz w:val="20"/>
                <w:szCs w:val="20"/>
                <w:lang w:bidi="ar-JO"/>
              </w:rPr>
              <w:t>10</w:t>
            </w:r>
            <w:r w:rsidR="00DE6CCA" w:rsidRPr="00C04790">
              <w:rPr>
                <w:sz w:val="20"/>
                <w:szCs w:val="20"/>
                <w:vertAlign w:val="superscript"/>
                <w:lang w:bidi="ar-JO"/>
              </w:rPr>
              <w:t>th</w:t>
            </w:r>
            <w:r w:rsidR="00DE6CCA" w:rsidRPr="00C04790">
              <w:rPr>
                <w:sz w:val="20"/>
                <w:szCs w:val="20"/>
                <w:lang w:bidi="ar-JO"/>
              </w:rPr>
              <w:t xml:space="preserve"> week</w:t>
            </w:r>
          </w:p>
        </w:tc>
        <w:tc>
          <w:tcPr>
            <w:tcW w:w="0" w:type="auto"/>
            <w:vAlign w:val="center"/>
          </w:tcPr>
          <w:p w:rsidR="00DE6CCA" w:rsidRPr="00613FA3" w:rsidRDefault="00C84E49" w:rsidP="00C84E49">
            <w:pPr>
              <w:tabs>
                <w:tab w:val="right" w:pos="6840"/>
              </w:tabs>
              <w:jc w:val="center"/>
              <w:rPr>
                <w:color w:val="FF0000"/>
                <w:sz w:val="20"/>
                <w:szCs w:val="20"/>
                <w:lang w:bidi="ar-JO"/>
              </w:rPr>
            </w:pPr>
            <w:r w:rsidRPr="00613FA3">
              <w:rPr>
                <w:color w:val="FF0000"/>
                <w:sz w:val="20"/>
                <w:szCs w:val="20"/>
                <w:lang w:bidi="ar-JO"/>
              </w:rPr>
              <w:t>A3, B3</w:t>
            </w:r>
            <w:r w:rsidR="00613FA3" w:rsidRPr="00613FA3">
              <w:rPr>
                <w:color w:val="FF0000"/>
                <w:sz w:val="20"/>
                <w:szCs w:val="20"/>
                <w:lang w:bidi="ar-JO"/>
              </w:rPr>
              <w:t>,C2</w:t>
            </w:r>
          </w:p>
        </w:tc>
      </w:tr>
      <w:tr w:rsidR="00142AF0" w:rsidRPr="00C04790" w:rsidTr="00192889">
        <w:tc>
          <w:tcPr>
            <w:tcW w:w="0" w:type="auto"/>
          </w:tcPr>
          <w:p w:rsidR="00DE6CCA" w:rsidRPr="006935FA" w:rsidRDefault="00C04790" w:rsidP="00613FA3">
            <w:pPr>
              <w:pStyle w:val="NoSpacing"/>
              <w:rPr>
                <w:sz w:val="22"/>
                <w:szCs w:val="22"/>
                <w:lang w:bidi="ar-JO"/>
              </w:rPr>
            </w:pPr>
            <w:r w:rsidRPr="001C65DE">
              <w:rPr>
                <w:sz w:val="22"/>
                <w:szCs w:val="22"/>
              </w:rPr>
              <w:lastRenderedPageBreak/>
              <w:t>Soil horizons development</w:t>
            </w:r>
            <w:r w:rsidRPr="00613FA3">
              <w:rPr>
                <w:b/>
                <w:bCs/>
                <w:sz w:val="22"/>
                <w:szCs w:val="22"/>
              </w:rPr>
              <w:t>:</w:t>
            </w:r>
            <w:r w:rsidRPr="006935FA">
              <w:rPr>
                <w:b/>
                <w:bCs/>
                <w:sz w:val="22"/>
                <w:szCs w:val="22"/>
              </w:rPr>
              <w:t xml:space="preserve"> </w:t>
            </w:r>
            <w:r w:rsidRPr="006935FA">
              <w:rPr>
                <w:sz w:val="22"/>
                <w:szCs w:val="22"/>
              </w:rPr>
              <w:t xml:space="preserve">Horizons development (Differentiation), </w:t>
            </w:r>
            <w:r w:rsidR="00954AB7">
              <w:rPr>
                <w:sz w:val="22"/>
                <w:szCs w:val="22"/>
              </w:rPr>
              <w:t xml:space="preserve"> </w:t>
            </w:r>
            <w:r w:rsidR="00613FA3">
              <w:rPr>
                <w:sz w:val="22"/>
                <w:szCs w:val="22"/>
              </w:rPr>
              <w:t>ef</w:t>
            </w:r>
            <w:r w:rsidRPr="006935FA">
              <w:rPr>
                <w:sz w:val="22"/>
                <w:szCs w:val="22"/>
              </w:rPr>
              <w:t>fects of soil forming processes on the development of different types of horizons</w:t>
            </w:r>
          </w:p>
        </w:tc>
        <w:tc>
          <w:tcPr>
            <w:tcW w:w="3089" w:type="dxa"/>
            <w:vAlign w:val="center"/>
          </w:tcPr>
          <w:p w:rsidR="00DE6CCA" w:rsidRPr="00C04790" w:rsidRDefault="0028455D" w:rsidP="0028455D">
            <w:pPr>
              <w:tabs>
                <w:tab w:val="right" w:pos="6840"/>
              </w:tabs>
              <w:jc w:val="center"/>
              <w:rPr>
                <w:sz w:val="20"/>
                <w:szCs w:val="20"/>
                <w:lang w:bidi="ar-JO"/>
              </w:rPr>
            </w:pPr>
            <w:r>
              <w:rPr>
                <w:sz w:val="20"/>
                <w:szCs w:val="20"/>
                <w:lang w:bidi="ar-JO"/>
              </w:rPr>
              <w:t xml:space="preserve">Chapter </w:t>
            </w:r>
            <w:r w:rsidR="00E9144A">
              <w:rPr>
                <w:sz w:val="20"/>
                <w:szCs w:val="20"/>
                <w:lang w:bidi="ar-JO"/>
              </w:rPr>
              <w:t>6</w:t>
            </w:r>
            <w:r>
              <w:rPr>
                <w:sz w:val="20"/>
                <w:szCs w:val="20"/>
                <w:lang w:bidi="ar-JO"/>
              </w:rPr>
              <w:t>: Bowel</w:t>
            </w:r>
            <w:r w:rsidRPr="001C65DE">
              <w:rPr>
                <w:sz w:val="22"/>
                <w:szCs w:val="22"/>
              </w:rPr>
              <w:t xml:space="preserve"> </w:t>
            </w:r>
            <w:r>
              <w:rPr>
                <w:sz w:val="22"/>
                <w:szCs w:val="22"/>
              </w:rPr>
              <w:t xml:space="preserve">: </w:t>
            </w:r>
            <w:r w:rsidRPr="001C65DE">
              <w:rPr>
                <w:sz w:val="22"/>
                <w:szCs w:val="22"/>
              </w:rPr>
              <w:t>Soil horizons development</w:t>
            </w:r>
          </w:p>
        </w:tc>
        <w:tc>
          <w:tcPr>
            <w:tcW w:w="1161" w:type="dxa"/>
            <w:vAlign w:val="center"/>
          </w:tcPr>
          <w:p w:rsidR="00DE6CCA" w:rsidRPr="00C04790" w:rsidRDefault="001C65DE" w:rsidP="00B30EB7">
            <w:pPr>
              <w:tabs>
                <w:tab w:val="right" w:pos="6840"/>
              </w:tabs>
              <w:jc w:val="center"/>
              <w:rPr>
                <w:sz w:val="20"/>
                <w:szCs w:val="20"/>
                <w:lang w:bidi="ar-JO"/>
              </w:rPr>
            </w:pPr>
            <w:r>
              <w:rPr>
                <w:sz w:val="20"/>
                <w:szCs w:val="20"/>
                <w:lang w:bidi="ar-JO"/>
              </w:rPr>
              <w:t>11</w:t>
            </w:r>
            <w:r w:rsidR="00DE6CCA" w:rsidRPr="00C04790">
              <w:rPr>
                <w:sz w:val="20"/>
                <w:szCs w:val="20"/>
                <w:vertAlign w:val="superscript"/>
                <w:lang w:bidi="ar-JO"/>
              </w:rPr>
              <w:t>th</w:t>
            </w:r>
            <w:r w:rsidR="00DE6CCA" w:rsidRPr="00C04790">
              <w:rPr>
                <w:sz w:val="20"/>
                <w:szCs w:val="20"/>
                <w:lang w:bidi="ar-JO"/>
              </w:rPr>
              <w:t xml:space="preserve"> week</w:t>
            </w:r>
          </w:p>
        </w:tc>
        <w:tc>
          <w:tcPr>
            <w:tcW w:w="0" w:type="auto"/>
            <w:vAlign w:val="center"/>
          </w:tcPr>
          <w:p w:rsidR="00DE6CCA" w:rsidRPr="00613FA3" w:rsidRDefault="00613FA3" w:rsidP="009860D1">
            <w:pPr>
              <w:tabs>
                <w:tab w:val="right" w:pos="6840"/>
              </w:tabs>
              <w:jc w:val="center"/>
              <w:rPr>
                <w:color w:val="FF0000"/>
                <w:sz w:val="20"/>
                <w:szCs w:val="20"/>
                <w:lang w:bidi="ar-JO"/>
              </w:rPr>
            </w:pPr>
            <w:r w:rsidRPr="00613FA3">
              <w:rPr>
                <w:color w:val="FF0000"/>
                <w:sz w:val="20"/>
                <w:szCs w:val="20"/>
                <w:lang w:bidi="ar-JO"/>
              </w:rPr>
              <w:t>A2,C1,D3</w:t>
            </w:r>
          </w:p>
        </w:tc>
      </w:tr>
      <w:tr w:rsidR="00142AF0" w:rsidRPr="00C04790" w:rsidTr="00AA07A0">
        <w:tc>
          <w:tcPr>
            <w:tcW w:w="0" w:type="auto"/>
          </w:tcPr>
          <w:p w:rsidR="00C84E49" w:rsidRPr="006935FA" w:rsidRDefault="00C04790" w:rsidP="00954AB7">
            <w:pPr>
              <w:pStyle w:val="NoSpacing"/>
              <w:rPr>
                <w:sz w:val="22"/>
                <w:szCs w:val="22"/>
                <w:lang w:bidi="ar-JO"/>
              </w:rPr>
            </w:pPr>
            <w:r w:rsidRPr="00142AF0">
              <w:rPr>
                <w:sz w:val="22"/>
                <w:szCs w:val="22"/>
              </w:rPr>
              <w:t>Applications: Catena</w:t>
            </w:r>
            <w:r w:rsidRPr="006935FA">
              <w:rPr>
                <w:sz w:val="22"/>
                <w:szCs w:val="22"/>
              </w:rPr>
              <w:t xml:space="preserve"> concepts,</w:t>
            </w:r>
            <w:r w:rsidR="00954AB7">
              <w:rPr>
                <w:sz w:val="22"/>
                <w:szCs w:val="22"/>
              </w:rPr>
              <w:t xml:space="preserve"> s</w:t>
            </w:r>
            <w:r w:rsidRPr="006935FA">
              <w:rPr>
                <w:sz w:val="22"/>
                <w:szCs w:val="22"/>
              </w:rPr>
              <w:t>oil description,</w:t>
            </w:r>
            <w:r w:rsidR="00954AB7">
              <w:rPr>
                <w:sz w:val="22"/>
                <w:szCs w:val="22"/>
              </w:rPr>
              <w:t xml:space="preserve"> and</w:t>
            </w:r>
            <w:r w:rsidRPr="006935FA">
              <w:rPr>
                <w:sz w:val="22"/>
                <w:szCs w:val="22"/>
              </w:rPr>
              <w:t>-Sampling</w:t>
            </w:r>
          </w:p>
        </w:tc>
        <w:tc>
          <w:tcPr>
            <w:tcW w:w="3089" w:type="dxa"/>
            <w:vAlign w:val="center"/>
          </w:tcPr>
          <w:p w:rsidR="00C84E49" w:rsidRPr="00B711D6" w:rsidRDefault="00B711D6" w:rsidP="0028455D">
            <w:pPr>
              <w:tabs>
                <w:tab w:val="right" w:pos="6840"/>
              </w:tabs>
              <w:jc w:val="center"/>
              <w:rPr>
                <w:color w:val="FF0000"/>
                <w:sz w:val="20"/>
                <w:szCs w:val="20"/>
                <w:lang w:bidi="ar-JO"/>
              </w:rPr>
            </w:pPr>
            <w:r w:rsidRPr="00B711D6">
              <w:rPr>
                <w:color w:val="FF0000"/>
                <w:sz w:val="20"/>
                <w:szCs w:val="20"/>
                <w:lang w:bidi="ar-JO"/>
              </w:rPr>
              <w:t xml:space="preserve">Chapter 2: </w:t>
            </w:r>
            <w:r w:rsidR="0028455D" w:rsidRPr="00B711D6">
              <w:rPr>
                <w:color w:val="FF0000"/>
                <w:sz w:val="20"/>
                <w:szCs w:val="20"/>
                <w:lang w:bidi="ar-JO"/>
              </w:rPr>
              <w:t>Soil Survey Manual:</w:t>
            </w:r>
          </w:p>
        </w:tc>
        <w:tc>
          <w:tcPr>
            <w:tcW w:w="1161" w:type="dxa"/>
            <w:vAlign w:val="center"/>
          </w:tcPr>
          <w:p w:rsidR="00C84E49" w:rsidRPr="00C04790" w:rsidRDefault="001C65DE" w:rsidP="001C65DE">
            <w:pPr>
              <w:tabs>
                <w:tab w:val="right" w:pos="6840"/>
              </w:tabs>
              <w:jc w:val="center"/>
              <w:rPr>
                <w:sz w:val="20"/>
                <w:szCs w:val="20"/>
                <w:lang w:bidi="ar-JO"/>
              </w:rPr>
            </w:pPr>
            <w:r>
              <w:rPr>
                <w:sz w:val="20"/>
                <w:szCs w:val="20"/>
                <w:lang w:bidi="ar-JO"/>
              </w:rPr>
              <w:t>11</w:t>
            </w:r>
            <w:r w:rsidR="00C84E49" w:rsidRPr="00C04790">
              <w:rPr>
                <w:sz w:val="20"/>
                <w:szCs w:val="20"/>
                <w:vertAlign w:val="superscript"/>
                <w:lang w:bidi="ar-JO"/>
              </w:rPr>
              <w:t>th</w:t>
            </w:r>
            <w:r w:rsidR="00C84E49" w:rsidRPr="00C04790">
              <w:rPr>
                <w:sz w:val="20"/>
                <w:szCs w:val="20"/>
                <w:lang w:bidi="ar-JO"/>
              </w:rPr>
              <w:t xml:space="preserve"> week</w:t>
            </w:r>
          </w:p>
        </w:tc>
        <w:tc>
          <w:tcPr>
            <w:tcW w:w="0" w:type="auto"/>
          </w:tcPr>
          <w:p w:rsidR="00C84E49" w:rsidRPr="00613FA3" w:rsidRDefault="00613FA3">
            <w:pPr>
              <w:rPr>
                <w:color w:val="FF0000"/>
                <w:sz w:val="20"/>
                <w:szCs w:val="20"/>
              </w:rPr>
            </w:pPr>
            <w:r w:rsidRPr="00613FA3">
              <w:rPr>
                <w:color w:val="FF0000"/>
                <w:sz w:val="20"/>
                <w:szCs w:val="20"/>
              </w:rPr>
              <w:t>B3,C4</w:t>
            </w:r>
          </w:p>
        </w:tc>
      </w:tr>
      <w:tr w:rsidR="00142AF0" w:rsidRPr="00C04790" w:rsidTr="00AA07A0">
        <w:tc>
          <w:tcPr>
            <w:tcW w:w="0" w:type="auto"/>
          </w:tcPr>
          <w:p w:rsidR="00C84E49" w:rsidRPr="006935FA" w:rsidRDefault="00C04790" w:rsidP="001C65DE">
            <w:pPr>
              <w:pStyle w:val="NoSpacing"/>
              <w:rPr>
                <w:sz w:val="22"/>
                <w:szCs w:val="22"/>
                <w:lang w:bidi="ar-JO"/>
              </w:rPr>
            </w:pPr>
            <w:r w:rsidRPr="00142AF0">
              <w:rPr>
                <w:sz w:val="22"/>
                <w:szCs w:val="22"/>
              </w:rPr>
              <w:t>Paleosols, and paleopedology</w:t>
            </w:r>
            <w:r w:rsidRPr="006935FA">
              <w:rPr>
                <w:b/>
                <w:bCs/>
                <w:sz w:val="22"/>
                <w:szCs w:val="22"/>
              </w:rPr>
              <w:t xml:space="preserve">: </w:t>
            </w:r>
            <w:r w:rsidR="001C65DE">
              <w:rPr>
                <w:sz w:val="22"/>
                <w:szCs w:val="22"/>
              </w:rPr>
              <w:t>d</w:t>
            </w:r>
            <w:r w:rsidRPr="006935FA">
              <w:rPr>
                <w:sz w:val="22"/>
                <w:szCs w:val="22"/>
              </w:rPr>
              <w:t xml:space="preserve">efinition, </w:t>
            </w:r>
            <w:r w:rsidR="00142AF0">
              <w:rPr>
                <w:sz w:val="22"/>
                <w:szCs w:val="22"/>
              </w:rPr>
              <w:t>r</w:t>
            </w:r>
            <w:r w:rsidRPr="006935FA">
              <w:rPr>
                <w:sz w:val="22"/>
                <w:szCs w:val="22"/>
              </w:rPr>
              <w:t xml:space="preserve">ecognition of paleosols, </w:t>
            </w:r>
            <w:r w:rsidR="00142AF0">
              <w:rPr>
                <w:sz w:val="22"/>
                <w:szCs w:val="22"/>
              </w:rPr>
              <w:t>c</w:t>
            </w:r>
            <w:r w:rsidRPr="006935FA">
              <w:rPr>
                <w:sz w:val="22"/>
                <w:szCs w:val="22"/>
              </w:rPr>
              <w:t xml:space="preserve">riteria used in studying paleosols, </w:t>
            </w:r>
            <w:r w:rsidR="00142AF0">
              <w:rPr>
                <w:sz w:val="22"/>
                <w:szCs w:val="22"/>
              </w:rPr>
              <w:t>p</w:t>
            </w:r>
            <w:r w:rsidRPr="006935FA">
              <w:rPr>
                <w:sz w:val="22"/>
                <w:szCs w:val="22"/>
              </w:rPr>
              <w:t>aleosols  in Jordan</w:t>
            </w:r>
            <w:r w:rsidR="00142AF0">
              <w:rPr>
                <w:sz w:val="22"/>
                <w:szCs w:val="22"/>
              </w:rPr>
              <w:t xml:space="preserve"> their properties and distribution</w:t>
            </w:r>
          </w:p>
        </w:tc>
        <w:tc>
          <w:tcPr>
            <w:tcW w:w="3089" w:type="dxa"/>
            <w:vAlign w:val="center"/>
          </w:tcPr>
          <w:p w:rsidR="00C84E49" w:rsidRPr="00C04790" w:rsidRDefault="00E9144A" w:rsidP="009860D1">
            <w:pPr>
              <w:tabs>
                <w:tab w:val="right" w:pos="6840"/>
              </w:tabs>
              <w:jc w:val="center"/>
              <w:rPr>
                <w:sz w:val="20"/>
                <w:szCs w:val="20"/>
                <w:lang w:bidi="ar-JO"/>
              </w:rPr>
            </w:pPr>
            <w:r>
              <w:rPr>
                <w:sz w:val="20"/>
                <w:szCs w:val="20"/>
                <w:lang w:bidi="ar-JO"/>
              </w:rPr>
              <w:t>Chapter 12: Peter Birkland</w:t>
            </w:r>
            <w:r w:rsidRPr="00C04790">
              <w:rPr>
                <w:sz w:val="20"/>
                <w:szCs w:val="20"/>
                <w:lang w:bidi="ar-JO"/>
              </w:rPr>
              <w:t xml:space="preserve"> </w:t>
            </w:r>
            <w:r w:rsidR="00C84E49" w:rsidRPr="00C04790">
              <w:rPr>
                <w:sz w:val="20"/>
                <w:szCs w:val="20"/>
                <w:lang w:bidi="ar-JO"/>
              </w:rPr>
              <w:t>=</w:t>
            </w:r>
          </w:p>
        </w:tc>
        <w:tc>
          <w:tcPr>
            <w:tcW w:w="1161" w:type="dxa"/>
            <w:vAlign w:val="center"/>
          </w:tcPr>
          <w:p w:rsidR="00C84E49" w:rsidRPr="00C04790" w:rsidRDefault="001C65DE" w:rsidP="001C65DE">
            <w:pPr>
              <w:tabs>
                <w:tab w:val="right" w:pos="6840"/>
              </w:tabs>
              <w:jc w:val="center"/>
              <w:rPr>
                <w:sz w:val="20"/>
                <w:szCs w:val="20"/>
                <w:lang w:bidi="ar-JO"/>
              </w:rPr>
            </w:pPr>
            <w:r>
              <w:rPr>
                <w:sz w:val="20"/>
                <w:szCs w:val="20"/>
                <w:lang w:bidi="ar-JO"/>
              </w:rPr>
              <w:t>12</w:t>
            </w:r>
            <w:r w:rsidR="00C84E49" w:rsidRPr="00C04790">
              <w:rPr>
                <w:sz w:val="20"/>
                <w:szCs w:val="20"/>
                <w:vertAlign w:val="superscript"/>
                <w:lang w:bidi="ar-JO"/>
              </w:rPr>
              <w:t>th</w:t>
            </w:r>
            <w:r w:rsidR="00C84E49" w:rsidRPr="00C04790">
              <w:rPr>
                <w:sz w:val="20"/>
                <w:szCs w:val="20"/>
                <w:lang w:bidi="ar-JO"/>
              </w:rPr>
              <w:t xml:space="preserve"> week</w:t>
            </w:r>
          </w:p>
        </w:tc>
        <w:tc>
          <w:tcPr>
            <w:tcW w:w="0" w:type="auto"/>
          </w:tcPr>
          <w:p w:rsidR="00C84E49" w:rsidRPr="00613FA3" w:rsidRDefault="00613FA3">
            <w:pPr>
              <w:rPr>
                <w:color w:val="FF0000"/>
                <w:sz w:val="20"/>
                <w:szCs w:val="20"/>
              </w:rPr>
            </w:pPr>
            <w:r w:rsidRPr="00613FA3">
              <w:rPr>
                <w:color w:val="FF0000"/>
                <w:sz w:val="20"/>
                <w:szCs w:val="20"/>
              </w:rPr>
              <w:t>A1,C2</w:t>
            </w:r>
          </w:p>
        </w:tc>
      </w:tr>
      <w:tr w:rsidR="00142AF0" w:rsidRPr="00C04790" w:rsidTr="00192889">
        <w:tc>
          <w:tcPr>
            <w:tcW w:w="0" w:type="auto"/>
          </w:tcPr>
          <w:p w:rsidR="00DE6CCA" w:rsidRPr="006935FA" w:rsidRDefault="00C04790" w:rsidP="0028455D">
            <w:pPr>
              <w:pStyle w:val="NoSpacing"/>
              <w:rPr>
                <w:sz w:val="22"/>
                <w:szCs w:val="22"/>
                <w:lang w:bidi="ar-JO"/>
              </w:rPr>
            </w:pPr>
            <w:r w:rsidRPr="006935FA">
              <w:rPr>
                <w:b/>
                <w:bCs/>
                <w:sz w:val="22"/>
                <w:szCs w:val="22"/>
              </w:rPr>
              <w:t xml:space="preserve"> </w:t>
            </w:r>
            <w:r w:rsidRPr="00142AF0">
              <w:rPr>
                <w:sz w:val="22"/>
                <w:szCs w:val="22"/>
              </w:rPr>
              <w:t xml:space="preserve">Soil classification: </w:t>
            </w:r>
            <w:r w:rsidR="00142AF0">
              <w:rPr>
                <w:sz w:val="22"/>
                <w:szCs w:val="22"/>
              </w:rPr>
              <w:t>m</w:t>
            </w:r>
            <w:r w:rsidRPr="00142AF0">
              <w:rPr>
                <w:sz w:val="22"/>
                <w:szCs w:val="22"/>
              </w:rPr>
              <w:t>odern soil taxonomy</w:t>
            </w:r>
            <w:r w:rsidR="00142AF0">
              <w:rPr>
                <w:sz w:val="22"/>
                <w:szCs w:val="22"/>
              </w:rPr>
              <w:t xml:space="preserve">, </w:t>
            </w:r>
            <w:r w:rsidRPr="00142AF0">
              <w:rPr>
                <w:sz w:val="22"/>
                <w:szCs w:val="22"/>
              </w:rPr>
              <w:t>:</w:t>
            </w:r>
            <w:r w:rsidR="00142AF0">
              <w:rPr>
                <w:sz w:val="22"/>
                <w:szCs w:val="22"/>
              </w:rPr>
              <w:t>c</w:t>
            </w:r>
            <w:r w:rsidRPr="00142AF0">
              <w:rPr>
                <w:sz w:val="22"/>
                <w:szCs w:val="22"/>
              </w:rPr>
              <w:t xml:space="preserve">oncept of soil </w:t>
            </w:r>
            <w:r w:rsidR="00142AF0" w:rsidRPr="00142AF0">
              <w:rPr>
                <w:sz w:val="22"/>
                <w:szCs w:val="22"/>
              </w:rPr>
              <w:t>classification</w:t>
            </w:r>
            <w:r w:rsidR="00142AF0">
              <w:rPr>
                <w:sz w:val="22"/>
                <w:szCs w:val="22"/>
              </w:rPr>
              <w:t xml:space="preserve">, </w:t>
            </w:r>
            <w:r w:rsidR="00142AF0" w:rsidRPr="006935FA">
              <w:rPr>
                <w:sz w:val="22"/>
                <w:szCs w:val="22"/>
              </w:rPr>
              <w:t>modern</w:t>
            </w:r>
            <w:r w:rsidRPr="006935FA">
              <w:rPr>
                <w:sz w:val="22"/>
                <w:szCs w:val="22"/>
              </w:rPr>
              <w:t xml:space="preserve"> classification: soil taxonomy, concept, objectives features, comparison with other systems</w:t>
            </w:r>
            <w:r w:rsidR="00142AF0">
              <w:rPr>
                <w:sz w:val="22"/>
                <w:szCs w:val="22"/>
              </w:rPr>
              <w:t>, s</w:t>
            </w:r>
            <w:r w:rsidRPr="006935FA">
              <w:rPr>
                <w:sz w:val="22"/>
                <w:szCs w:val="22"/>
              </w:rPr>
              <w:t xml:space="preserve">oil orders, </w:t>
            </w:r>
            <w:r w:rsidR="00142AF0">
              <w:rPr>
                <w:sz w:val="22"/>
                <w:szCs w:val="22"/>
              </w:rPr>
              <w:t>t</w:t>
            </w:r>
            <w:r w:rsidRPr="006935FA">
              <w:rPr>
                <w:sz w:val="22"/>
                <w:szCs w:val="22"/>
              </w:rPr>
              <w:t>he central concepts of the soil order, differentiating characteristics</w:t>
            </w:r>
            <w:r w:rsidR="00142AF0">
              <w:rPr>
                <w:sz w:val="22"/>
                <w:szCs w:val="22"/>
              </w:rPr>
              <w:t>, d</w:t>
            </w:r>
            <w:r w:rsidRPr="006935FA">
              <w:rPr>
                <w:sz w:val="22"/>
                <w:szCs w:val="22"/>
              </w:rPr>
              <w:t>iagnostic horizons: formation of different diagnostic horizons</w:t>
            </w:r>
            <w:r w:rsidR="00142AF0">
              <w:rPr>
                <w:sz w:val="22"/>
                <w:szCs w:val="22"/>
              </w:rPr>
              <w:t xml:space="preserve">, </w:t>
            </w:r>
            <w:r w:rsidR="0028455D">
              <w:rPr>
                <w:sz w:val="22"/>
                <w:szCs w:val="22"/>
              </w:rPr>
              <w:t>Epipedons</w:t>
            </w:r>
            <w:r w:rsidR="00142AF0">
              <w:rPr>
                <w:sz w:val="22"/>
                <w:szCs w:val="22"/>
              </w:rPr>
              <w:t xml:space="preserve">, </w:t>
            </w:r>
            <w:r w:rsidR="0028455D">
              <w:rPr>
                <w:sz w:val="22"/>
                <w:szCs w:val="22"/>
              </w:rPr>
              <w:t>S</w:t>
            </w:r>
            <w:r w:rsidRPr="006935FA">
              <w:rPr>
                <w:sz w:val="22"/>
                <w:szCs w:val="22"/>
              </w:rPr>
              <w:t xml:space="preserve">ubsurface </w:t>
            </w:r>
            <w:r w:rsidR="00142AF0">
              <w:rPr>
                <w:sz w:val="22"/>
                <w:szCs w:val="22"/>
              </w:rPr>
              <w:t>h</w:t>
            </w:r>
            <w:r w:rsidRPr="006935FA">
              <w:rPr>
                <w:sz w:val="22"/>
                <w:szCs w:val="22"/>
              </w:rPr>
              <w:t>orizons,</w:t>
            </w:r>
            <w:r w:rsidR="00142AF0">
              <w:rPr>
                <w:sz w:val="22"/>
                <w:szCs w:val="22"/>
              </w:rPr>
              <w:t xml:space="preserve"> s</w:t>
            </w:r>
            <w:r w:rsidRPr="006935FA">
              <w:rPr>
                <w:sz w:val="22"/>
                <w:szCs w:val="22"/>
              </w:rPr>
              <w:t xml:space="preserve">ub-surface </w:t>
            </w:r>
            <w:r w:rsidR="00142AF0">
              <w:rPr>
                <w:sz w:val="22"/>
                <w:szCs w:val="22"/>
              </w:rPr>
              <w:t>f</w:t>
            </w:r>
            <w:r w:rsidRPr="006935FA">
              <w:rPr>
                <w:sz w:val="22"/>
                <w:szCs w:val="22"/>
              </w:rPr>
              <w:t>eatures c</w:t>
            </w:r>
          </w:p>
        </w:tc>
        <w:tc>
          <w:tcPr>
            <w:tcW w:w="3089" w:type="dxa"/>
            <w:vAlign w:val="center"/>
          </w:tcPr>
          <w:p w:rsidR="00DE6CCA" w:rsidRPr="00C04790" w:rsidRDefault="0028455D" w:rsidP="0028455D">
            <w:pPr>
              <w:tabs>
                <w:tab w:val="right" w:pos="6840"/>
              </w:tabs>
              <w:jc w:val="center"/>
              <w:rPr>
                <w:sz w:val="20"/>
                <w:szCs w:val="20"/>
                <w:lang w:bidi="ar-JO"/>
              </w:rPr>
            </w:pPr>
            <w:r>
              <w:rPr>
                <w:sz w:val="20"/>
                <w:szCs w:val="20"/>
                <w:lang w:bidi="ar-JO"/>
              </w:rPr>
              <w:t>Chapter</w:t>
            </w:r>
            <w:r w:rsidR="00224600">
              <w:rPr>
                <w:sz w:val="20"/>
                <w:szCs w:val="20"/>
                <w:lang w:bidi="ar-JO"/>
              </w:rPr>
              <w:t>s 1-4,6,21:</w:t>
            </w:r>
            <w:r>
              <w:rPr>
                <w:sz w:val="20"/>
                <w:szCs w:val="20"/>
                <w:lang w:bidi="ar-JO"/>
              </w:rPr>
              <w:t xml:space="preserve"> Soil Taxonomy:</w:t>
            </w:r>
          </w:p>
        </w:tc>
        <w:tc>
          <w:tcPr>
            <w:tcW w:w="1161" w:type="dxa"/>
            <w:vAlign w:val="center"/>
          </w:tcPr>
          <w:p w:rsidR="00DE6CCA" w:rsidRPr="00C04790" w:rsidRDefault="001C65DE" w:rsidP="001C65DE">
            <w:pPr>
              <w:tabs>
                <w:tab w:val="right" w:pos="6840"/>
              </w:tabs>
              <w:jc w:val="center"/>
              <w:rPr>
                <w:sz w:val="20"/>
                <w:szCs w:val="20"/>
                <w:lang w:bidi="ar-JO"/>
              </w:rPr>
            </w:pPr>
            <w:r>
              <w:rPr>
                <w:sz w:val="20"/>
                <w:szCs w:val="20"/>
                <w:lang w:bidi="ar-JO"/>
              </w:rPr>
              <w:t>12-14</w:t>
            </w:r>
            <w:r w:rsidR="00DE6CCA" w:rsidRPr="00C04790">
              <w:rPr>
                <w:sz w:val="20"/>
                <w:szCs w:val="20"/>
                <w:vertAlign w:val="superscript"/>
                <w:lang w:bidi="ar-JO"/>
              </w:rPr>
              <w:t>th</w:t>
            </w:r>
            <w:r w:rsidR="00DE6CCA" w:rsidRPr="00C04790">
              <w:rPr>
                <w:sz w:val="20"/>
                <w:szCs w:val="20"/>
                <w:lang w:bidi="ar-JO"/>
              </w:rPr>
              <w:t xml:space="preserve"> week</w:t>
            </w:r>
          </w:p>
        </w:tc>
        <w:tc>
          <w:tcPr>
            <w:tcW w:w="0" w:type="auto"/>
            <w:vAlign w:val="center"/>
          </w:tcPr>
          <w:p w:rsidR="00DE6CCA" w:rsidRPr="001C65DE" w:rsidRDefault="001C65DE" w:rsidP="004C4A86">
            <w:pPr>
              <w:tabs>
                <w:tab w:val="right" w:pos="6840"/>
              </w:tabs>
              <w:rPr>
                <w:color w:val="FF0000"/>
                <w:sz w:val="20"/>
                <w:szCs w:val="20"/>
                <w:lang w:bidi="ar-JO"/>
              </w:rPr>
            </w:pPr>
            <w:r w:rsidRPr="001C65DE">
              <w:rPr>
                <w:color w:val="FF0000"/>
                <w:sz w:val="20"/>
                <w:szCs w:val="20"/>
                <w:lang w:bidi="ar-JO"/>
              </w:rPr>
              <w:t>B2,B3,D2,D3</w:t>
            </w:r>
          </w:p>
        </w:tc>
      </w:tr>
      <w:tr w:rsidR="00224600" w:rsidRPr="00C04790" w:rsidTr="00D374D4">
        <w:tc>
          <w:tcPr>
            <w:tcW w:w="0" w:type="auto"/>
          </w:tcPr>
          <w:p w:rsidR="00224600" w:rsidRPr="006935FA" w:rsidRDefault="00224600" w:rsidP="001C65DE">
            <w:pPr>
              <w:pStyle w:val="NoSpacing"/>
              <w:rPr>
                <w:sz w:val="22"/>
                <w:szCs w:val="22"/>
                <w:lang w:bidi="ar-JO"/>
              </w:rPr>
            </w:pPr>
            <w:r w:rsidRPr="00142AF0">
              <w:rPr>
                <w:sz w:val="22"/>
                <w:szCs w:val="22"/>
              </w:rPr>
              <w:t>Soils of Jordan: -Important soils in Jordan</w:t>
            </w:r>
            <w:r w:rsidRPr="006935FA">
              <w:rPr>
                <w:sz w:val="22"/>
                <w:szCs w:val="22"/>
              </w:rPr>
              <w:t xml:space="preserve">, </w:t>
            </w:r>
            <w:r>
              <w:rPr>
                <w:sz w:val="22"/>
                <w:szCs w:val="22"/>
              </w:rPr>
              <w:t>f</w:t>
            </w:r>
            <w:r w:rsidRPr="006935FA">
              <w:rPr>
                <w:sz w:val="22"/>
                <w:szCs w:val="22"/>
              </w:rPr>
              <w:t xml:space="preserve">actors responsible for  formation of important soils, </w:t>
            </w:r>
            <w:r>
              <w:rPr>
                <w:sz w:val="22"/>
                <w:szCs w:val="22"/>
              </w:rPr>
              <w:t>c</w:t>
            </w:r>
            <w:r w:rsidRPr="006935FA">
              <w:rPr>
                <w:sz w:val="22"/>
                <w:szCs w:val="22"/>
              </w:rPr>
              <w:t>lassification</w:t>
            </w:r>
            <w:r>
              <w:rPr>
                <w:sz w:val="22"/>
                <w:szCs w:val="22"/>
              </w:rPr>
              <w:t xml:space="preserve">, </w:t>
            </w:r>
            <w:r w:rsidRPr="006935FA">
              <w:rPr>
                <w:sz w:val="22"/>
                <w:szCs w:val="22"/>
              </w:rPr>
              <w:t>distribution, -</w:t>
            </w:r>
            <w:r>
              <w:rPr>
                <w:sz w:val="22"/>
                <w:szCs w:val="22"/>
              </w:rPr>
              <w:t>u</w:t>
            </w:r>
            <w:r w:rsidRPr="006935FA">
              <w:rPr>
                <w:sz w:val="22"/>
                <w:szCs w:val="22"/>
              </w:rPr>
              <w:t>tilization</w:t>
            </w:r>
            <w:r w:rsidRPr="006935FA">
              <w:rPr>
                <w:sz w:val="22"/>
                <w:szCs w:val="22"/>
                <w:lang w:bidi="ar-JO"/>
              </w:rPr>
              <w:t xml:space="preserve"> </w:t>
            </w:r>
          </w:p>
        </w:tc>
        <w:tc>
          <w:tcPr>
            <w:tcW w:w="3089" w:type="dxa"/>
            <w:vAlign w:val="center"/>
          </w:tcPr>
          <w:p w:rsidR="00224600" w:rsidRPr="00C04790" w:rsidRDefault="00224600" w:rsidP="003A74FC">
            <w:pPr>
              <w:tabs>
                <w:tab w:val="right" w:pos="6840"/>
              </w:tabs>
              <w:jc w:val="center"/>
              <w:rPr>
                <w:sz w:val="20"/>
                <w:szCs w:val="20"/>
                <w:lang w:bidi="ar-JO"/>
              </w:rPr>
            </w:pPr>
            <w:r>
              <w:rPr>
                <w:sz w:val="20"/>
                <w:szCs w:val="20"/>
                <w:lang w:bidi="ar-JO"/>
              </w:rPr>
              <w:t>Chapters 11,12,15,20,1-4,6: Soil Taxonomy:</w:t>
            </w:r>
          </w:p>
        </w:tc>
        <w:tc>
          <w:tcPr>
            <w:tcW w:w="1161" w:type="dxa"/>
            <w:vAlign w:val="center"/>
          </w:tcPr>
          <w:p w:rsidR="00224600" w:rsidRPr="00C04790" w:rsidRDefault="00224600" w:rsidP="0028455D">
            <w:pPr>
              <w:tabs>
                <w:tab w:val="right" w:pos="6840"/>
              </w:tabs>
              <w:jc w:val="center"/>
              <w:rPr>
                <w:sz w:val="20"/>
                <w:szCs w:val="20"/>
                <w:lang w:bidi="ar-JO"/>
              </w:rPr>
            </w:pPr>
            <w:r>
              <w:rPr>
                <w:sz w:val="20"/>
                <w:szCs w:val="20"/>
                <w:lang w:bidi="ar-JO"/>
              </w:rPr>
              <w:t>15-16</w:t>
            </w:r>
            <w:r w:rsidRPr="00C04790">
              <w:rPr>
                <w:sz w:val="20"/>
                <w:szCs w:val="20"/>
                <w:vertAlign w:val="superscript"/>
                <w:lang w:bidi="ar-JO"/>
              </w:rPr>
              <w:t>th</w:t>
            </w:r>
            <w:r w:rsidRPr="00C04790">
              <w:rPr>
                <w:sz w:val="20"/>
                <w:szCs w:val="20"/>
                <w:lang w:bidi="ar-JO"/>
              </w:rPr>
              <w:t xml:space="preserve"> week</w:t>
            </w:r>
          </w:p>
        </w:tc>
        <w:tc>
          <w:tcPr>
            <w:tcW w:w="0" w:type="auto"/>
          </w:tcPr>
          <w:p w:rsidR="00224600" w:rsidRPr="001C65DE" w:rsidRDefault="00224600" w:rsidP="001E2F1D">
            <w:pPr>
              <w:rPr>
                <w:color w:val="FF0000"/>
                <w:sz w:val="20"/>
                <w:szCs w:val="20"/>
              </w:rPr>
            </w:pPr>
            <w:r w:rsidRPr="00C04790">
              <w:rPr>
                <w:sz w:val="20"/>
                <w:szCs w:val="20"/>
                <w:lang w:bidi="ar-JO"/>
              </w:rPr>
              <w:t xml:space="preserve"> </w:t>
            </w:r>
            <w:r w:rsidRPr="001C65DE">
              <w:rPr>
                <w:color w:val="FF0000"/>
                <w:sz w:val="20"/>
                <w:szCs w:val="20"/>
                <w:lang w:bidi="ar-JO"/>
              </w:rPr>
              <w:t>A2,B2,C2, D1</w:t>
            </w:r>
          </w:p>
        </w:tc>
      </w:tr>
      <w:tr w:rsidR="00224600" w:rsidRPr="00C04790" w:rsidTr="00D374D4">
        <w:tc>
          <w:tcPr>
            <w:tcW w:w="0" w:type="auto"/>
          </w:tcPr>
          <w:p w:rsidR="00224600" w:rsidRPr="001C65DE" w:rsidRDefault="00224600" w:rsidP="0028455D">
            <w:pPr>
              <w:pStyle w:val="BodyTextIndent"/>
              <w:ind w:left="0"/>
              <w:rPr>
                <w:lang w:bidi="ar-JO"/>
              </w:rPr>
            </w:pPr>
            <w:r w:rsidRPr="001C65DE">
              <w:rPr>
                <w:sz w:val="22"/>
                <w:szCs w:val="22"/>
              </w:rPr>
              <w:t xml:space="preserve">Soil mapping: </w:t>
            </w:r>
            <w:r>
              <w:rPr>
                <w:sz w:val="22"/>
                <w:szCs w:val="22"/>
              </w:rPr>
              <w:t>f</w:t>
            </w:r>
            <w:r w:rsidRPr="001C65DE">
              <w:rPr>
                <w:sz w:val="22"/>
                <w:szCs w:val="22"/>
              </w:rPr>
              <w:t>ield mapping of soils,</w:t>
            </w:r>
            <w:r>
              <w:rPr>
                <w:sz w:val="22"/>
                <w:szCs w:val="22"/>
              </w:rPr>
              <w:t>,</w:t>
            </w:r>
            <w:r w:rsidRPr="001C65DE">
              <w:rPr>
                <w:sz w:val="22"/>
                <w:szCs w:val="22"/>
              </w:rPr>
              <w:t xml:space="preserve"> </w:t>
            </w:r>
            <w:r>
              <w:rPr>
                <w:sz w:val="22"/>
                <w:szCs w:val="22"/>
              </w:rPr>
              <w:t>s</w:t>
            </w:r>
            <w:r w:rsidRPr="001C65DE">
              <w:rPr>
                <w:sz w:val="22"/>
                <w:szCs w:val="22"/>
              </w:rPr>
              <w:t>oil interpretation</w:t>
            </w:r>
          </w:p>
        </w:tc>
        <w:tc>
          <w:tcPr>
            <w:tcW w:w="3089" w:type="dxa"/>
            <w:vAlign w:val="center"/>
          </w:tcPr>
          <w:p w:rsidR="00224600" w:rsidRPr="00B711D6" w:rsidRDefault="00224600" w:rsidP="00B711D6">
            <w:pPr>
              <w:tabs>
                <w:tab w:val="right" w:pos="6840"/>
              </w:tabs>
              <w:jc w:val="center"/>
              <w:rPr>
                <w:color w:val="FF0000"/>
                <w:sz w:val="20"/>
                <w:szCs w:val="20"/>
                <w:lang w:bidi="ar-JO"/>
              </w:rPr>
            </w:pPr>
            <w:r w:rsidRPr="00B711D6">
              <w:rPr>
                <w:color w:val="FF0000"/>
                <w:sz w:val="20"/>
                <w:szCs w:val="20"/>
                <w:lang w:bidi="ar-JO"/>
              </w:rPr>
              <w:t>Chapter 2:Soil Survey Manual</w:t>
            </w:r>
          </w:p>
        </w:tc>
        <w:tc>
          <w:tcPr>
            <w:tcW w:w="1161" w:type="dxa"/>
            <w:vAlign w:val="center"/>
          </w:tcPr>
          <w:p w:rsidR="00224600" w:rsidRPr="00C04790" w:rsidRDefault="00224600" w:rsidP="004951B3">
            <w:pPr>
              <w:tabs>
                <w:tab w:val="right" w:pos="6840"/>
              </w:tabs>
              <w:jc w:val="center"/>
              <w:rPr>
                <w:sz w:val="20"/>
                <w:szCs w:val="20"/>
                <w:lang w:bidi="ar-JO"/>
              </w:rPr>
            </w:pPr>
            <w:r w:rsidRPr="00C04790">
              <w:rPr>
                <w:sz w:val="20"/>
                <w:szCs w:val="20"/>
                <w:lang w:bidi="ar-JO"/>
              </w:rPr>
              <w:t>16</w:t>
            </w:r>
            <w:r w:rsidRPr="00C04790">
              <w:rPr>
                <w:sz w:val="20"/>
                <w:szCs w:val="20"/>
                <w:vertAlign w:val="superscript"/>
                <w:lang w:bidi="ar-JO"/>
              </w:rPr>
              <w:t>th</w:t>
            </w:r>
            <w:r w:rsidRPr="00C04790">
              <w:rPr>
                <w:sz w:val="20"/>
                <w:szCs w:val="20"/>
                <w:lang w:bidi="ar-JO"/>
              </w:rPr>
              <w:t xml:space="preserve"> week </w:t>
            </w:r>
          </w:p>
        </w:tc>
        <w:tc>
          <w:tcPr>
            <w:tcW w:w="0" w:type="auto"/>
          </w:tcPr>
          <w:p w:rsidR="00224600" w:rsidRPr="001C65DE" w:rsidRDefault="00224600">
            <w:pPr>
              <w:rPr>
                <w:color w:val="FF0000"/>
                <w:sz w:val="20"/>
                <w:szCs w:val="20"/>
              </w:rPr>
            </w:pPr>
            <w:r w:rsidRPr="001C65DE">
              <w:rPr>
                <w:color w:val="FF0000"/>
                <w:sz w:val="20"/>
                <w:szCs w:val="20"/>
              </w:rPr>
              <w:t>A2,B1,D3</w:t>
            </w:r>
          </w:p>
        </w:tc>
      </w:tr>
    </w:tbl>
    <w:p w:rsidR="00EF59C8" w:rsidRDefault="00EF59C8" w:rsidP="002F399A"/>
    <w:p w:rsidR="00EF59C8" w:rsidRPr="001B79F7" w:rsidRDefault="00EF59C8" w:rsidP="0033685C">
      <w:pPr>
        <w:tabs>
          <w:tab w:val="right" w:pos="6840"/>
        </w:tabs>
        <w:jc w:val="both"/>
        <w:rPr>
          <w:b/>
          <w:bCs/>
          <w:color w:val="FF0000"/>
          <w:u w:val="single"/>
          <w:lang w:bidi="ar-JO"/>
        </w:rPr>
      </w:pPr>
      <w:r w:rsidRPr="001B79F7">
        <w:rPr>
          <w:b/>
          <w:bCs/>
          <w:color w:val="FF0000"/>
          <w:u w:val="single"/>
          <w:lang w:bidi="ar-JO"/>
        </w:rPr>
        <w:t>Learning Methodology</w:t>
      </w:r>
    </w:p>
    <w:p w:rsidR="00EF59C8" w:rsidRPr="00224600" w:rsidRDefault="00B169AC" w:rsidP="001B79F7">
      <w:pPr>
        <w:pStyle w:val="Heading2"/>
        <w:bidi w:val="0"/>
        <w:spacing w:before="0" w:after="0"/>
        <w:jc w:val="both"/>
        <w:rPr>
          <w:rFonts w:ascii="Times New Roman" w:hAnsi="Times New Roman" w:cs="Times New Roman"/>
          <w:b w:val="0"/>
          <w:bCs w:val="0"/>
          <w:i w:val="0"/>
          <w:iCs w:val="0"/>
          <w:sz w:val="24"/>
          <w:szCs w:val="24"/>
        </w:rPr>
      </w:pPr>
      <w:r w:rsidRPr="00224600">
        <w:rPr>
          <w:rFonts w:ascii="Times New Roman" w:hAnsi="Times New Roman" w:cs="Times New Roman"/>
          <w:b w:val="0"/>
          <w:bCs w:val="0"/>
          <w:i w:val="0"/>
          <w:iCs w:val="0"/>
          <w:sz w:val="24"/>
          <w:szCs w:val="24"/>
        </w:rPr>
        <w:t xml:space="preserve">The course will be structures mainly in </w:t>
      </w:r>
      <w:r w:rsidR="001B79F7" w:rsidRPr="00224600">
        <w:rPr>
          <w:rFonts w:ascii="Times New Roman" w:hAnsi="Times New Roman" w:cs="Times New Roman"/>
          <w:b w:val="0"/>
          <w:bCs w:val="0"/>
          <w:i w:val="0"/>
          <w:iCs w:val="0"/>
          <w:sz w:val="24"/>
          <w:szCs w:val="24"/>
        </w:rPr>
        <w:t>l</w:t>
      </w:r>
      <w:r w:rsidRPr="00224600">
        <w:rPr>
          <w:rFonts w:ascii="Times New Roman" w:hAnsi="Times New Roman" w:cs="Times New Roman"/>
          <w:b w:val="0"/>
          <w:bCs w:val="0"/>
          <w:i w:val="0"/>
          <w:iCs w:val="0"/>
          <w:sz w:val="24"/>
          <w:szCs w:val="24"/>
        </w:rPr>
        <w:t xml:space="preserve">ectures; and discussions, </w:t>
      </w:r>
      <w:r w:rsidR="001B79F7" w:rsidRPr="00224600">
        <w:rPr>
          <w:rFonts w:ascii="Times New Roman" w:hAnsi="Times New Roman" w:cs="Times New Roman"/>
          <w:b w:val="0"/>
          <w:bCs w:val="0"/>
          <w:i w:val="0"/>
          <w:iCs w:val="0"/>
          <w:sz w:val="24"/>
          <w:szCs w:val="24"/>
        </w:rPr>
        <w:t>homework, drop quizzes</w:t>
      </w:r>
      <w:r w:rsidRPr="00224600">
        <w:rPr>
          <w:rFonts w:ascii="Times New Roman" w:hAnsi="Times New Roman" w:cs="Times New Roman"/>
          <w:b w:val="0"/>
          <w:bCs w:val="0"/>
          <w:i w:val="0"/>
          <w:iCs w:val="0"/>
          <w:sz w:val="24"/>
          <w:szCs w:val="24"/>
        </w:rPr>
        <w:t>, and applications.</w:t>
      </w:r>
    </w:p>
    <w:p w:rsidR="00EF59C8" w:rsidRPr="001B79F7" w:rsidRDefault="00EF59C8" w:rsidP="0033685C">
      <w:pPr>
        <w:pStyle w:val="Heading1"/>
        <w:jc w:val="both"/>
        <w:rPr>
          <w:color w:val="FF0000"/>
          <w:sz w:val="24"/>
          <w:szCs w:val="24"/>
          <w:u w:val="single"/>
        </w:rPr>
      </w:pPr>
      <w:r w:rsidRPr="001B79F7">
        <w:rPr>
          <w:color w:val="FF0000"/>
          <w:sz w:val="24"/>
          <w:szCs w:val="24"/>
          <w:u w:val="single"/>
        </w:rPr>
        <w:t>Evaluation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1B79F7">
        <w:tc>
          <w:tcPr>
            <w:tcW w:w="2952" w:type="dxa"/>
          </w:tcPr>
          <w:p w:rsidR="00EF59C8" w:rsidRPr="001B79F7" w:rsidRDefault="00EF59C8" w:rsidP="006E6C03">
            <w:pPr>
              <w:tabs>
                <w:tab w:val="right" w:pos="6840"/>
              </w:tabs>
              <w:jc w:val="center"/>
              <w:rPr>
                <w:b/>
                <w:bCs/>
                <w:sz w:val="20"/>
                <w:szCs w:val="20"/>
                <w:lang w:bidi="ar-JO"/>
              </w:rPr>
            </w:pPr>
            <w:r w:rsidRPr="001B79F7">
              <w:rPr>
                <w:b/>
                <w:bCs/>
                <w:sz w:val="20"/>
                <w:szCs w:val="20"/>
                <w:lang w:bidi="ar-JO"/>
              </w:rPr>
              <w:t>Evaluation</w:t>
            </w:r>
          </w:p>
        </w:tc>
        <w:tc>
          <w:tcPr>
            <w:tcW w:w="2952" w:type="dxa"/>
          </w:tcPr>
          <w:p w:rsidR="00EF59C8" w:rsidRPr="001B79F7" w:rsidRDefault="00EF59C8" w:rsidP="006E6C03">
            <w:pPr>
              <w:tabs>
                <w:tab w:val="right" w:pos="6840"/>
              </w:tabs>
              <w:jc w:val="center"/>
              <w:rPr>
                <w:b/>
                <w:bCs/>
                <w:sz w:val="20"/>
                <w:szCs w:val="20"/>
                <w:lang w:bidi="ar-JO"/>
              </w:rPr>
            </w:pPr>
            <w:r w:rsidRPr="001B79F7">
              <w:rPr>
                <w:b/>
                <w:bCs/>
                <w:sz w:val="20"/>
                <w:szCs w:val="20"/>
                <w:lang w:bidi="ar-JO"/>
              </w:rPr>
              <w:t>Point %</w:t>
            </w:r>
          </w:p>
        </w:tc>
        <w:tc>
          <w:tcPr>
            <w:tcW w:w="2952" w:type="dxa"/>
          </w:tcPr>
          <w:p w:rsidR="00EF59C8" w:rsidRPr="001B79F7" w:rsidRDefault="00EF59C8" w:rsidP="006E6C03">
            <w:pPr>
              <w:tabs>
                <w:tab w:val="right" w:pos="6840"/>
              </w:tabs>
              <w:jc w:val="center"/>
              <w:rPr>
                <w:b/>
                <w:bCs/>
                <w:sz w:val="20"/>
                <w:szCs w:val="20"/>
                <w:lang w:bidi="ar-JO"/>
              </w:rPr>
            </w:pPr>
            <w:r w:rsidRPr="001B79F7">
              <w:rPr>
                <w:b/>
                <w:bCs/>
                <w:sz w:val="20"/>
                <w:szCs w:val="20"/>
                <w:lang w:bidi="ar-JO"/>
              </w:rPr>
              <w:t>Date</w:t>
            </w:r>
          </w:p>
          <w:p w:rsidR="00EF59C8" w:rsidRPr="001B79F7" w:rsidRDefault="00EF59C8" w:rsidP="006E6C03">
            <w:pPr>
              <w:tabs>
                <w:tab w:val="right" w:pos="6840"/>
              </w:tabs>
              <w:jc w:val="both"/>
              <w:rPr>
                <w:b/>
                <w:bCs/>
                <w:sz w:val="20"/>
                <w:szCs w:val="20"/>
                <w:lang w:bidi="ar-JO"/>
              </w:rPr>
            </w:pPr>
          </w:p>
        </w:tc>
      </w:tr>
      <w:tr w:rsidR="00EF59C8" w:rsidRPr="001B79F7">
        <w:tc>
          <w:tcPr>
            <w:tcW w:w="2952" w:type="dxa"/>
          </w:tcPr>
          <w:p w:rsidR="00EF59C8" w:rsidRPr="001B79F7" w:rsidRDefault="00EF59C8" w:rsidP="006E6C03">
            <w:pPr>
              <w:tabs>
                <w:tab w:val="right" w:pos="6840"/>
              </w:tabs>
              <w:jc w:val="both"/>
              <w:rPr>
                <w:b/>
                <w:bCs/>
                <w:sz w:val="20"/>
                <w:szCs w:val="20"/>
                <w:lang w:bidi="ar-JO"/>
              </w:rPr>
            </w:pPr>
            <w:r w:rsidRPr="001B79F7">
              <w:rPr>
                <w:b/>
                <w:bCs/>
                <w:sz w:val="20"/>
                <w:szCs w:val="20"/>
                <w:lang w:bidi="ar-JO"/>
              </w:rPr>
              <w:t xml:space="preserve">Midterm Exam   </w:t>
            </w:r>
          </w:p>
          <w:p w:rsidR="00EF59C8" w:rsidRPr="001B79F7" w:rsidRDefault="00EF59C8" w:rsidP="006E6C03">
            <w:pPr>
              <w:tabs>
                <w:tab w:val="right" w:pos="6840"/>
              </w:tabs>
              <w:jc w:val="both"/>
              <w:rPr>
                <w:b/>
                <w:bCs/>
                <w:sz w:val="20"/>
                <w:szCs w:val="20"/>
                <w:lang w:bidi="ar-JO"/>
              </w:rPr>
            </w:pPr>
            <w:r w:rsidRPr="001B79F7">
              <w:rPr>
                <w:b/>
                <w:bCs/>
                <w:sz w:val="20"/>
                <w:szCs w:val="20"/>
                <w:lang w:bidi="ar-JO"/>
              </w:rPr>
              <w:t xml:space="preserve">                        </w:t>
            </w:r>
          </w:p>
        </w:tc>
        <w:tc>
          <w:tcPr>
            <w:tcW w:w="2952" w:type="dxa"/>
          </w:tcPr>
          <w:p w:rsidR="00EF59C8" w:rsidRPr="001B79F7" w:rsidRDefault="001B79F7" w:rsidP="006E6C03">
            <w:pPr>
              <w:tabs>
                <w:tab w:val="right" w:pos="6840"/>
              </w:tabs>
              <w:jc w:val="both"/>
              <w:rPr>
                <w:sz w:val="20"/>
                <w:szCs w:val="20"/>
                <w:lang w:bidi="ar-JO"/>
              </w:rPr>
            </w:pPr>
            <w:r w:rsidRPr="001B79F7">
              <w:rPr>
                <w:sz w:val="20"/>
                <w:szCs w:val="20"/>
                <w:lang w:bidi="ar-JO"/>
              </w:rPr>
              <w:t>15</w:t>
            </w:r>
          </w:p>
        </w:tc>
        <w:tc>
          <w:tcPr>
            <w:tcW w:w="2952" w:type="dxa"/>
          </w:tcPr>
          <w:p w:rsidR="00EF59C8" w:rsidRPr="001B79F7" w:rsidRDefault="00B4622D" w:rsidP="00B4622D">
            <w:pPr>
              <w:tabs>
                <w:tab w:val="right" w:pos="6840"/>
              </w:tabs>
              <w:jc w:val="both"/>
              <w:rPr>
                <w:sz w:val="20"/>
                <w:szCs w:val="20"/>
                <w:lang w:bidi="ar-JO"/>
              </w:rPr>
            </w:pPr>
            <w:r w:rsidRPr="001B79F7">
              <w:rPr>
                <w:sz w:val="20"/>
                <w:szCs w:val="20"/>
                <w:lang w:bidi="ar-JO"/>
              </w:rPr>
              <w:t>11</w:t>
            </w:r>
            <w:r w:rsidR="00A70EB8" w:rsidRPr="001B79F7">
              <w:rPr>
                <w:sz w:val="20"/>
                <w:szCs w:val="20"/>
                <w:lang w:bidi="ar-JO"/>
              </w:rPr>
              <w:t xml:space="preserve"> / 11 / 201</w:t>
            </w:r>
            <w:r w:rsidRPr="001B79F7">
              <w:rPr>
                <w:sz w:val="20"/>
                <w:szCs w:val="20"/>
                <w:lang w:bidi="ar-JO"/>
              </w:rPr>
              <w:t>5</w:t>
            </w:r>
          </w:p>
        </w:tc>
      </w:tr>
      <w:tr w:rsidR="00EF59C8" w:rsidRPr="001B79F7">
        <w:tc>
          <w:tcPr>
            <w:tcW w:w="2952" w:type="dxa"/>
          </w:tcPr>
          <w:p w:rsidR="00EF59C8" w:rsidRPr="001B79F7" w:rsidRDefault="00A70EB8" w:rsidP="006E6C03">
            <w:pPr>
              <w:tabs>
                <w:tab w:val="right" w:pos="6840"/>
              </w:tabs>
              <w:jc w:val="both"/>
              <w:rPr>
                <w:b/>
                <w:bCs/>
                <w:sz w:val="20"/>
                <w:szCs w:val="20"/>
                <w:lang w:bidi="ar-JO"/>
              </w:rPr>
            </w:pPr>
            <w:r w:rsidRPr="001B79F7">
              <w:rPr>
                <w:b/>
                <w:bCs/>
                <w:sz w:val="20"/>
                <w:szCs w:val="20"/>
                <w:lang w:bidi="ar-JO"/>
              </w:rPr>
              <w:t>2</w:t>
            </w:r>
            <w:r w:rsidRPr="001B79F7">
              <w:rPr>
                <w:b/>
                <w:bCs/>
                <w:sz w:val="20"/>
                <w:szCs w:val="20"/>
                <w:vertAlign w:val="superscript"/>
                <w:lang w:bidi="ar-JO"/>
              </w:rPr>
              <w:t>nd</w:t>
            </w:r>
            <w:r w:rsidRPr="001B79F7">
              <w:rPr>
                <w:b/>
                <w:bCs/>
                <w:sz w:val="20"/>
                <w:szCs w:val="20"/>
                <w:lang w:bidi="ar-JO"/>
              </w:rPr>
              <w:t xml:space="preserve"> Exam</w:t>
            </w:r>
          </w:p>
          <w:p w:rsidR="00EF59C8" w:rsidRPr="001B79F7" w:rsidRDefault="00EF59C8" w:rsidP="006E6C03">
            <w:pPr>
              <w:tabs>
                <w:tab w:val="right" w:pos="6840"/>
              </w:tabs>
              <w:jc w:val="both"/>
              <w:rPr>
                <w:b/>
                <w:bCs/>
                <w:sz w:val="20"/>
                <w:szCs w:val="20"/>
                <w:lang w:bidi="ar-JO"/>
              </w:rPr>
            </w:pPr>
          </w:p>
        </w:tc>
        <w:tc>
          <w:tcPr>
            <w:tcW w:w="2952" w:type="dxa"/>
          </w:tcPr>
          <w:p w:rsidR="00EF59C8" w:rsidRPr="001B79F7" w:rsidRDefault="00B4622D" w:rsidP="00B4622D">
            <w:pPr>
              <w:tabs>
                <w:tab w:val="right" w:pos="6840"/>
              </w:tabs>
              <w:jc w:val="both"/>
              <w:rPr>
                <w:sz w:val="20"/>
                <w:szCs w:val="20"/>
                <w:lang w:bidi="ar-JO"/>
              </w:rPr>
            </w:pPr>
            <w:r w:rsidRPr="001B79F7">
              <w:rPr>
                <w:sz w:val="20"/>
                <w:szCs w:val="20"/>
                <w:lang w:bidi="ar-JO"/>
              </w:rPr>
              <w:lastRenderedPageBreak/>
              <w:t>15</w:t>
            </w:r>
          </w:p>
        </w:tc>
        <w:tc>
          <w:tcPr>
            <w:tcW w:w="2952" w:type="dxa"/>
          </w:tcPr>
          <w:p w:rsidR="00EF59C8" w:rsidRPr="001B79F7" w:rsidRDefault="00B4622D" w:rsidP="00B4622D">
            <w:pPr>
              <w:tabs>
                <w:tab w:val="right" w:pos="6840"/>
              </w:tabs>
              <w:jc w:val="both"/>
              <w:rPr>
                <w:sz w:val="20"/>
                <w:szCs w:val="20"/>
                <w:lang w:bidi="ar-JO"/>
              </w:rPr>
            </w:pPr>
            <w:r w:rsidRPr="001B79F7">
              <w:rPr>
                <w:sz w:val="20"/>
                <w:szCs w:val="20"/>
                <w:lang w:bidi="ar-JO"/>
              </w:rPr>
              <w:t>9</w:t>
            </w:r>
            <w:r w:rsidR="00A70EB8" w:rsidRPr="001B79F7">
              <w:rPr>
                <w:sz w:val="20"/>
                <w:szCs w:val="20"/>
                <w:lang w:bidi="ar-JO"/>
              </w:rPr>
              <w:t xml:space="preserve"> / 12 /201</w:t>
            </w:r>
            <w:r w:rsidRPr="001B79F7">
              <w:rPr>
                <w:sz w:val="20"/>
                <w:szCs w:val="20"/>
                <w:lang w:bidi="ar-JO"/>
              </w:rPr>
              <w:t>5</w:t>
            </w:r>
          </w:p>
        </w:tc>
      </w:tr>
      <w:tr w:rsidR="00A70EB8" w:rsidRPr="001B79F7">
        <w:tc>
          <w:tcPr>
            <w:tcW w:w="2952" w:type="dxa"/>
          </w:tcPr>
          <w:p w:rsidR="00A70EB8" w:rsidRPr="001B79F7" w:rsidRDefault="00A70EB8" w:rsidP="000F3F0C">
            <w:pPr>
              <w:tabs>
                <w:tab w:val="right" w:pos="6840"/>
              </w:tabs>
              <w:jc w:val="both"/>
              <w:rPr>
                <w:b/>
                <w:bCs/>
                <w:sz w:val="20"/>
                <w:szCs w:val="20"/>
                <w:lang w:bidi="ar-JO"/>
              </w:rPr>
            </w:pPr>
            <w:r w:rsidRPr="001B79F7">
              <w:rPr>
                <w:b/>
                <w:bCs/>
                <w:sz w:val="20"/>
                <w:szCs w:val="20"/>
                <w:lang w:bidi="ar-JO"/>
              </w:rPr>
              <w:lastRenderedPageBreak/>
              <w:t xml:space="preserve">Homework an Quizzes                                </w:t>
            </w:r>
          </w:p>
          <w:p w:rsidR="00A70EB8" w:rsidRPr="001B79F7" w:rsidRDefault="00A70EB8" w:rsidP="000F3F0C">
            <w:pPr>
              <w:tabs>
                <w:tab w:val="right" w:pos="6840"/>
              </w:tabs>
              <w:jc w:val="both"/>
              <w:rPr>
                <w:b/>
                <w:bCs/>
                <w:sz w:val="20"/>
                <w:szCs w:val="20"/>
                <w:lang w:bidi="ar-JO"/>
              </w:rPr>
            </w:pPr>
          </w:p>
        </w:tc>
        <w:tc>
          <w:tcPr>
            <w:tcW w:w="2952" w:type="dxa"/>
          </w:tcPr>
          <w:p w:rsidR="00A70EB8" w:rsidRPr="001B79F7" w:rsidRDefault="001B79F7" w:rsidP="006E6C03">
            <w:pPr>
              <w:tabs>
                <w:tab w:val="right" w:pos="6840"/>
              </w:tabs>
              <w:jc w:val="both"/>
              <w:rPr>
                <w:sz w:val="20"/>
                <w:szCs w:val="20"/>
                <w:lang w:bidi="ar-JO"/>
              </w:rPr>
            </w:pPr>
            <w:r w:rsidRPr="001B79F7">
              <w:rPr>
                <w:sz w:val="20"/>
                <w:szCs w:val="20"/>
                <w:lang w:bidi="ar-JO"/>
              </w:rPr>
              <w:t>20</w:t>
            </w:r>
          </w:p>
        </w:tc>
        <w:tc>
          <w:tcPr>
            <w:tcW w:w="2952" w:type="dxa"/>
          </w:tcPr>
          <w:p w:rsidR="00A70EB8" w:rsidRPr="001B79F7" w:rsidRDefault="00A70EB8" w:rsidP="006E6C03">
            <w:pPr>
              <w:tabs>
                <w:tab w:val="right" w:pos="6840"/>
              </w:tabs>
              <w:jc w:val="both"/>
              <w:rPr>
                <w:sz w:val="20"/>
                <w:szCs w:val="20"/>
                <w:lang w:bidi="ar-JO"/>
              </w:rPr>
            </w:pPr>
          </w:p>
        </w:tc>
      </w:tr>
      <w:tr w:rsidR="00A70EB8" w:rsidRPr="001B79F7">
        <w:tc>
          <w:tcPr>
            <w:tcW w:w="2952" w:type="dxa"/>
          </w:tcPr>
          <w:p w:rsidR="00A70EB8" w:rsidRPr="001B79F7" w:rsidRDefault="00A70EB8" w:rsidP="006E6C03">
            <w:pPr>
              <w:tabs>
                <w:tab w:val="right" w:pos="6840"/>
              </w:tabs>
              <w:jc w:val="both"/>
              <w:rPr>
                <w:b/>
                <w:bCs/>
                <w:sz w:val="20"/>
                <w:szCs w:val="20"/>
                <w:lang w:bidi="ar-JO"/>
              </w:rPr>
            </w:pPr>
            <w:r w:rsidRPr="001B79F7">
              <w:rPr>
                <w:b/>
                <w:bCs/>
                <w:sz w:val="20"/>
                <w:szCs w:val="20"/>
                <w:lang w:bidi="ar-JO"/>
              </w:rPr>
              <w:t xml:space="preserve">Final Exam                                </w:t>
            </w:r>
          </w:p>
          <w:p w:rsidR="00A70EB8" w:rsidRPr="001B79F7" w:rsidRDefault="00A70EB8" w:rsidP="006E6C03">
            <w:pPr>
              <w:tabs>
                <w:tab w:val="right" w:pos="6840"/>
              </w:tabs>
              <w:jc w:val="both"/>
              <w:rPr>
                <w:b/>
                <w:bCs/>
                <w:sz w:val="20"/>
                <w:szCs w:val="20"/>
                <w:lang w:bidi="ar-JO"/>
              </w:rPr>
            </w:pPr>
          </w:p>
        </w:tc>
        <w:tc>
          <w:tcPr>
            <w:tcW w:w="2952" w:type="dxa"/>
          </w:tcPr>
          <w:p w:rsidR="00A70EB8" w:rsidRPr="001B79F7" w:rsidRDefault="001B79F7" w:rsidP="006E6C03">
            <w:pPr>
              <w:tabs>
                <w:tab w:val="right" w:pos="6840"/>
              </w:tabs>
              <w:jc w:val="both"/>
              <w:rPr>
                <w:sz w:val="20"/>
                <w:szCs w:val="20"/>
                <w:lang w:bidi="ar-JO"/>
              </w:rPr>
            </w:pPr>
            <w:r w:rsidRPr="001B79F7">
              <w:rPr>
                <w:sz w:val="20"/>
                <w:szCs w:val="20"/>
                <w:lang w:bidi="ar-JO"/>
              </w:rPr>
              <w:t>50</w:t>
            </w:r>
          </w:p>
        </w:tc>
        <w:tc>
          <w:tcPr>
            <w:tcW w:w="2952" w:type="dxa"/>
          </w:tcPr>
          <w:p w:rsidR="00A70EB8" w:rsidRPr="001B79F7" w:rsidRDefault="00D83D78" w:rsidP="00D83D78">
            <w:pPr>
              <w:tabs>
                <w:tab w:val="right" w:pos="6840"/>
              </w:tabs>
              <w:jc w:val="both"/>
              <w:rPr>
                <w:sz w:val="20"/>
                <w:szCs w:val="20"/>
                <w:lang w:bidi="ar-JO"/>
              </w:rPr>
            </w:pPr>
            <w:r w:rsidRPr="001B79F7">
              <w:rPr>
                <w:sz w:val="20"/>
                <w:szCs w:val="20"/>
                <w:lang w:bidi="ar-JO"/>
              </w:rPr>
              <w:t>6</w:t>
            </w:r>
            <w:r w:rsidR="00A70EB8" w:rsidRPr="001B79F7">
              <w:rPr>
                <w:sz w:val="20"/>
                <w:szCs w:val="20"/>
                <w:lang w:bidi="ar-JO"/>
              </w:rPr>
              <w:t xml:space="preserve"> / 1 / 201</w:t>
            </w:r>
            <w:r w:rsidRPr="001B79F7">
              <w:rPr>
                <w:sz w:val="20"/>
                <w:szCs w:val="20"/>
                <w:lang w:bidi="ar-JO"/>
              </w:rPr>
              <w:t>6</w:t>
            </w:r>
          </w:p>
        </w:tc>
      </w:tr>
    </w:tbl>
    <w:p w:rsidR="00EF59C8" w:rsidRDefault="00EF59C8" w:rsidP="00A05294">
      <w:pPr>
        <w:tabs>
          <w:tab w:val="right" w:pos="6840"/>
        </w:tabs>
        <w:jc w:val="both"/>
        <w:rPr>
          <w:lang w:bidi="ar-JO"/>
        </w:rPr>
      </w:pPr>
    </w:p>
    <w:p w:rsidR="00EF59C8" w:rsidRPr="001B79F7" w:rsidRDefault="00EF59C8" w:rsidP="0033685C">
      <w:pPr>
        <w:tabs>
          <w:tab w:val="right" w:pos="6840"/>
        </w:tabs>
        <w:jc w:val="both"/>
        <w:rPr>
          <w:b/>
          <w:bCs/>
          <w:color w:val="FF0000"/>
          <w:u w:val="single"/>
          <w:lang w:bidi="ar-JO"/>
        </w:rPr>
      </w:pPr>
      <w:r w:rsidRPr="001B79F7">
        <w:rPr>
          <w:b/>
          <w:bCs/>
          <w:color w:val="FF0000"/>
          <w:u w:val="single"/>
          <w:lang w:bidi="ar-JO"/>
        </w:rPr>
        <w:t>Main Reference/s:</w:t>
      </w:r>
    </w:p>
    <w:p w:rsidR="00EF59C8" w:rsidRPr="001B79F7" w:rsidRDefault="00EF59C8" w:rsidP="0033685C">
      <w:pPr>
        <w:tabs>
          <w:tab w:val="right" w:pos="6840"/>
        </w:tabs>
        <w:jc w:val="both"/>
        <w:rPr>
          <w:b/>
          <w:bCs/>
          <w:u w:val="single"/>
          <w:lang w:bidi="ar-JO"/>
        </w:rPr>
      </w:pPr>
    </w:p>
    <w:p w:rsidR="001B79F7" w:rsidRPr="00CB4EE4" w:rsidRDefault="001B79F7" w:rsidP="001B79F7">
      <w:pPr>
        <w:numPr>
          <w:ilvl w:val="0"/>
          <w:numId w:val="13"/>
        </w:numPr>
        <w:jc w:val="both"/>
      </w:pPr>
      <w:r w:rsidRPr="00CB4EE4">
        <w:t>Peter W, Kirkland, 1974, Pedology, Weathering, and Geomorphologic Research.</w:t>
      </w:r>
    </w:p>
    <w:p w:rsidR="00EF59C8" w:rsidRPr="001B79F7" w:rsidRDefault="00EF59C8" w:rsidP="0033685C">
      <w:pPr>
        <w:pStyle w:val="Heading1"/>
        <w:jc w:val="both"/>
        <w:rPr>
          <w:sz w:val="24"/>
          <w:szCs w:val="24"/>
          <w:u w:val="single"/>
        </w:rPr>
      </w:pPr>
      <w:r w:rsidRPr="001B79F7">
        <w:rPr>
          <w:sz w:val="24"/>
          <w:szCs w:val="24"/>
          <w:u w:val="single"/>
        </w:rPr>
        <w:t>References:</w:t>
      </w:r>
    </w:p>
    <w:p w:rsidR="001B79F7" w:rsidRPr="001B79F7" w:rsidRDefault="001B79F7" w:rsidP="001B79F7">
      <w:pPr>
        <w:pStyle w:val="Heading2"/>
        <w:numPr>
          <w:ilvl w:val="0"/>
          <w:numId w:val="13"/>
        </w:numPr>
        <w:bidi w:val="0"/>
        <w:rPr>
          <w:rFonts w:ascii="Times New Roman" w:hAnsi="Times New Roman" w:cs="Times New Roman"/>
          <w:b w:val="0"/>
          <w:bCs w:val="0"/>
          <w:i w:val="0"/>
          <w:iCs w:val="0"/>
          <w:sz w:val="22"/>
          <w:szCs w:val="22"/>
        </w:rPr>
      </w:pPr>
      <w:r w:rsidRPr="001B79F7">
        <w:rPr>
          <w:rFonts w:ascii="Times New Roman" w:hAnsi="Times New Roman" w:cs="Times New Roman"/>
          <w:b w:val="0"/>
          <w:bCs w:val="0"/>
          <w:i w:val="0"/>
          <w:iCs w:val="0"/>
          <w:sz w:val="22"/>
          <w:szCs w:val="22"/>
        </w:rPr>
        <w:t>McCracken, R.J. Soil Genesis and Classification (Text Book)</w:t>
      </w:r>
    </w:p>
    <w:p w:rsidR="001B79F7" w:rsidRPr="00CB4EE4" w:rsidRDefault="001B79F7" w:rsidP="00F836A0">
      <w:pPr>
        <w:numPr>
          <w:ilvl w:val="0"/>
          <w:numId w:val="13"/>
        </w:numPr>
        <w:jc w:val="both"/>
      </w:pPr>
      <w:r w:rsidRPr="00CB4EE4">
        <w:t xml:space="preserve">Soil Survey Staff, </w:t>
      </w:r>
      <w:r w:rsidR="00F836A0">
        <w:t>1975</w:t>
      </w:r>
      <w:r w:rsidRPr="00CB4EE4">
        <w:t>. Soil Survey Manual.</w:t>
      </w:r>
    </w:p>
    <w:p w:rsidR="001B79F7" w:rsidRPr="00CB4EE4" w:rsidRDefault="001B79F7" w:rsidP="001B79F7">
      <w:pPr>
        <w:numPr>
          <w:ilvl w:val="0"/>
          <w:numId w:val="13"/>
        </w:numPr>
        <w:jc w:val="both"/>
      </w:pPr>
      <w:r w:rsidRPr="00CB4EE4">
        <w:t>Selected Papers in Soil Formation.</w:t>
      </w:r>
    </w:p>
    <w:p w:rsidR="001B79F7" w:rsidRPr="00CB4EE4" w:rsidRDefault="001B79F7" w:rsidP="001B79F7">
      <w:pPr>
        <w:numPr>
          <w:ilvl w:val="0"/>
          <w:numId w:val="13"/>
        </w:numPr>
        <w:jc w:val="both"/>
      </w:pPr>
      <w:r w:rsidRPr="00CB4EE4">
        <w:t>Charles, B. Hunt, 1972. Geology of Soils; Their Evolution, Classification and Uses.</w:t>
      </w:r>
    </w:p>
    <w:p w:rsidR="001B79F7" w:rsidRDefault="001B79F7" w:rsidP="001B79F7">
      <w:pPr>
        <w:numPr>
          <w:ilvl w:val="0"/>
          <w:numId w:val="13"/>
        </w:numPr>
        <w:jc w:val="both"/>
      </w:pPr>
      <w:r w:rsidRPr="00CB4EE4">
        <w:t>Nile C. Brady, 1974. The Nature and Properties of Soils.</w:t>
      </w:r>
    </w:p>
    <w:p w:rsidR="00F836A0" w:rsidRPr="00CB4EE4" w:rsidRDefault="00F836A0" w:rsidP="001B79F7">
      <w:pPr>
        <w:numPr>
          <w:ilvl w:val="0"/>
          <w:numId w:val="13"/>
        </w:numPr>
        <w:jc w:val="both"/>
      </w:pPr>
      <w:r w:rsidRPr="00CB4EE4">
        <w:t>Soil Survey Staff</w:t>
      </w:r>
      <w:r>
        <w:t xml:space="preserve"> Soil Taxonomy, 2003, USDA. USA</w:t>
      </w:r>
    </w:p>
    <w:p w:rsidR="001B79F7" w:rsidRPr="00CB4EE4" w:rsidRDefault="001B79F7" w:rsidP="001B79F7">
      <w:pPr>
        <w:numPr>
          <w:ilvl w:val="0"/>
          <w:numId w:val="13"/>
        </w:numPr>
        <w:jc w:val="both"/>
      </w:pPr>
      <w:r w:rsidRPr="00CB4EE4">
        <w:t>Handouts</w:t>
      </w:r>
    </w:p>
    <w:p w:rsidR="00EF59C8" w:rsidRDefault="00EF59C8" w:rsidP="00B26237"/>
    <w:p w:rsidR="00EF59C8" w:rsidRPr="00C04790" w:rsidRDefault="00EF59C8" w:rsidP="00B26237">
      <w:pPr>
        <w:tabs>
          <w:tab w:val="right" w:pos="6840"/>
        </w:tabs>
        <w:ind w:left="360"/>
        <w:jc w:val="both"/>
        <w:rPr>
          <w:b/>
          <w:bCs/>
          <w:sz w:val="22"/>
          <w:szCs w:val="22"/>
          <w:u w:val="single"/>
        </w:rPr>
      </w:pPr>
      <w:r w:rsidRPr="00C04790">
        <w:rPr>
          <w:b/>
          <w:bCs/>
          <w:sz w:val="22"/>
          <w:szCs w:val="22"/>
          <w:u w:val="single"/>
          <w:lang w:bidi="ar-JO"/>
        </w:rPr>
        <w:t xml:space="preserve">Intended </w:t>
      </w:r>
      <w:r w:rsidRPr="00C04790">
        <w:rPr>
          <w:b/>
          <w:bCs/>
          <w:sz w:val="22"/>
          <w:szCs w:val="22"/>
          <w:u w:val="single"/>
        </w:rPr>
        <w:t xml:space="preserve">Grading Scale (Optional)  </w:t>
      </w:r>
    </w:p>
    <w:p w:rsidR="00EF59C8" w:rsidRDefault="00EF59C8" w:rsidP="006E6917"/>
    <w:p w:rsidR="00EF59C8" w:rsidRPr="0015401A" w:rsidRDefault="00EF59C8" w:rsidP="002E6BBD">
      <w:r w:rsidRPr="0015401A">
        <w:t>0-</w:t>
      </w:r>
      <w:r>
        <w:t>3</w:t>
      </w:r>
      <w:r w:rsidR="002E6BBD">
        <w:t>5</w:t>
      </w:r>
      <w:r w:rsidRPr="0015401A">
        <w:tab/>
      </w:r>
      <w:r w:rsidRPr="0015401A">
        <w:tab/>
      </w:r>
      <w:r w:rsidRPr="0015401A">
        <w:rPr>
          <w:b/>
          <w:bCs/>
        </w:rPr>
        <w:t>F</w:t>
      </w:r>
    </w:p>
    <w:p w:rsidR="00EF59C8" w:rsidRPr="0015401A" w:rsidRDefault="002E6BBD" w:rsidP="002E6BBD">
      <w:r>
        <w:t>36</w:t>
      </w:r>
      <w:r w:rsidR="00EF59C8" w:rsidRPr="0015401A">
        <w:t>-</w:t>
      </w:r>
      <w:r>
        <w:t>3</w:t>
      </w:r>
      <w:r w:rsidR="0070350D">
        <w:rPr>
          <w:rFonts w:hint="cs"/>
          <w:rtl/>
        </w:rPr>
        <w:t>9</w:t>
      </w:r>
      <w:r w:rsidR="00EF59C8" w:rsidRPr="0015401A">
        <w:tab/>
      </w:r>
      <w:r w:rsidR="00EF59C8" w:rsidRPr="0015401A">
        <w:tab/>
      </w:r>
      <w:r w:rsidR="00EF59C8" w:rsidRPr="0015401A">
        <w:rPr>
          <w:b/>
          <w:bCs/>
        </w:rPr>
        <w:t>D</w:t>
      </w:r>
      <w:r w:rsidR="00EF59C8" w:rsidRPr="004C29CF">
        <w:rPr>
          <w:vertAlign w:val="superscript"/>
        </w:rPr>
        <w:t>-</w:t>
      </w:r>
    </w:p>
    <w:p w:rsidR="00EF59C8" w:rsidRPr="0015401A" w:rsidRDefault="002E6BBD" w:rsidP="002E6BBD">
      <w:r>
        <w:t>4</w:t>
      </w:r>
      <w:r w:rsidR="0070350D">
        <w:rPr>
          <w:rFonts w:hint="cs"/>
          <w:rtl/>
        </w:rPr>
        <w:t>0</w:t>
      </w:r>
      <w:r w:rsidR="00EF59C8" w:rsidRPr="0015401A">
        <w:t>-</w:t>
      </w:r>
      <w:r>
        <w:t>47</w:t>
      </w:r>
      <w:r w:rsidR="00EF59C8" w:rsidRPr="0015401A">
        <w:tab/>
      </w:r>
      <w:r w:rsidR="00EF59C8" w:rsidRPr="0015401A">
        <w:tab/>
      </w:r>
      <w:r w:rsidR="00EF59C8" w:rsidRPr="0015401A">
        <w:rPr>
          <w:b/>
          <w:bCs/>
        </w:rPr>
        <w:t>D</w:t>
      </w:r>
    </w:p>
    <w:p w:rsidR="00EF59C8" w:rsidRPr="0015401A" w:rsidRDefault="002E6BBD" w:rsidP="002E6BBD">
      <w:r>
        <w:t>48</w:t>
      </w:r>
      <w:r w:rsidR="00EF59C8" w:rsidRPr="0015401A">
        <w:t>-</w:t>
      </w:r>
      <w:r>
        <w:t>51</w:t>
      </w:r>
      <w:r w:rsidR="00EF59C8" w:rsidRPr="0015401A">
        <w:tab/>
      </w:r>
      <w:r w:rsidR="00EF59C8" w:rsidRPr="0015401A">
        <w:tab/>
      </w:r>
      <w:r w:rsidR="00EF59C8" w:rsidRPr="0015401A">
        <w:rPr>
          <w:b/>
          <w:bCs/>
        </w:rPr>
        <w:t>D+</w:t>
      </w:r>
    </w:p>
    <w:p w:rsidR="00EF59C8" w:rsidRPr="004C29CF" w:rsidRDefault="002E6BBD" w:rsidP="002E6BBD">
      <w:pPr>
        <w:rPr>
          <w:vertAlign w:val="superscript"/>
        </w:rPr>
      </w:pPr>
      <w:r>
        <w:t>52</w:t>
      </w:r>
      <w:r w:rsidR="00EF59C8" w:rsidRPr="0015401A">
        <w:t>-</w:t>
      </w:r>
      <w:r>
        <w:t>55</w:t>
      </w:r>
      <w:r w:rsidR="00EF59C8" w:rsidRPr="0015401A">
        <w:tab/>
      </w:r>
      <w:r w:rsidR="00EF59C8" w:rsidRPr="0015401A">
        <w:tab/>
      </w:r>
      <w:r w:rsidR="00EF59C8" w:rsidRPr="0015401A">
        <w:rPr>
          <w:b/>
          <w:bCs/>
        </w:rPr>
        <w:t>C</w:t>
      </w:r>
      <w:r w:rsidR="00EF59C8" w:rsidRPr="004C29CF">
        <w:rPr>
          <w:vertAlign w:val="superscript"/>
        </w:rPr>
        <w:t>-</w:t>
      </w:r>
    </w:p>
    <w:p w:rsidR="00EF59C8" w:rsidRPr="0015401A" w:rsidRDefault="002E6BBD" w:rsidP="002E6BBD">
      <w:r>
        <w:t>56</w:t>
      </w:r>
      <w:r w:rsidR="00EF59C8" w:rsidRPr="0015401A">
        <w:t>-</w:t>
      </w:r>
      <w:r>
        <w:t>63</w:t>
      </w:r>
      <w:r w:rsidR="00EF59C8" w:rsidRPr="0015401A">
        <w:tab/>
      </w:r>
      <w:r w:rsidR="00EF59C8" w:rsidRPr="0015401A">
        <w:tab/>
      </w:r>
      <w:r w:rsidR="00EF59C8" w:rsidRPr="0015401A">
        <w:rPr>
          <w:b/>
          <w:bCs/>
        </w:rPr>
        <w:t>C</w:t>
      </w:r>
    </w:p>
    <w:p w:rsidR="00EF59C8" w:rsidRPr="0015401A" w:rsidRDefault="002E6BBD" w:rsidP="002E6BBD">
      <w:r>
        <w:t>64</w:t>
      </w:r>
      <w:r w:rsidR="00EF59C8" w:rsidRPr="0015401A">
        <w:t>-</w:t>
      </w:r>
      <w:r>
        <w:t>67</w:t>
      </w:r>
      <w:r w:rsidR="00EF59C8" w:rsidRPr="0015401A">
        <w:tab/>
      </w:r>
      <w:r w:rsidR="00EF59C8" w:rsidRPr="0015401A">
        <w:tab/>
      </w:r>
      <w:r w:rsidR="00EF59C8" w:rsidRPr="0015401A">
        <w:rPr>
          <w:b/>
          <w:bCs/>
        </w:rPr>
        <w:t>C+</w:t>
      </w:r>
    </w:p>
    <w:p w:rsidR="00EF59C8" w:rsidRPr="0015401A" w:rsidRDefault="002E6BBD" w:rsidP="002E6BBD">
      <w:r>
        <w:t>68</w:t>
      </w:r>
      <w:r w:rsidR="00EF59C8" w:rsidRPr="0015401A">
        <w:t>-</w:t>
      </w:r>
      <w:r>
        <w:t>71</w:t>
      </w:r>
      <w:r w:rsidR="00EF59C8" w:rsidRPr="0015401A">
        <w:tab/>
      </w:r>
      <w:r w:rsidR="00EF59C8" w:rsidRPr="0015401A">
        <w:tab/>
      </w:r>
      <w:r w:rsidR="00EF59C8" w:rsidRPr="0015401A">
        <w:rPr>
          <w:b/>
          <w:bCs/>
        </w:rPr>
        <w:t>B</w:t>
      </w:r>
      <w:r w:rsidR="00EF59C8" w:rsidRPr="004C29CF">
        <w:rPr>
          <w:vertAlign w:val="superscript"/>
        </w:rPr>
        <w:t>-</w:t>
      </w:r>
    </w:p>
    <w:p w:rsidR="00EF59C8" w:rsidRPr="0015401A" w:rsidRDefault="00EF59C8" w:rsidP="002E6BBD">
      <w:r>
        <w:t>7</w:t>
      </w:r>
      <w:r w:rsidR="002E6BBD">
        <w:t>2</w:t>
      </w:r>
      <w:r w:rsidRPr="0015401A">
        <w:t>-</w:t>
      </w:r>
      <w:r w:rsidR="002E6BBD">
        <w:t>79</w:t>
      </w:r>
      <w:r w:rsidRPr="0015401A">
        <w:tab/>
      </w:r>
      <w:r w:rsidRPr="0015401A">
        <w:tab/>
      </w:r>
      <w:r w:rsidRPr="0015401A">
        <w:rPr>
          <w:b/>
          <w:bCs/>
        </w:rPr>
        <w:t>B</w:t>
      </w:r>
    </w:p>
    <w:p w:rsidR="00EF59C8" w:rsidRPr="0015401A" w:rsidRDefault="00EF59C8" w:rsidP="002E6BBD">
      <w:r w:rsidRPr="0015401A">
        <w:t>8</w:t>
      </w:r>
      <w:r w:rsidR="002E6BBD">
        <w:t>0</w:t>
      </w:r>
      <w:r w:rsidRPr="0015401A">
        <w:t>-</w:t>
      </w:r>
      <w:r>
        <w:t>8</w:t>
      </w:r>
      <w:r w:rsidR="002E6BBD">
        <w:t>3</w:t>
      </w:r>
      <w:r w:rsidRPr="0015401A">
        <w:tab/>
      </w:r>
      <w:r w:rsidRPr="0015401A">
        <w:tab/>
      </w:r>
      <w:r w:rsidRPr="0015401A">
        <w:rPr>
          <w:b/>
          <w:bCs/>
        </w:rPr>
        <w:t>B+</w:t>
      </w:r>
    </w:p>
    <w:p w:rsidR="00EF59C8" w:rsidRPr="0015401A" w:rsidRDefault="00EF59C8" w:rsidP="002E6BBD">
      <w:r>
        <w:t>8</w:t>
      </w:r>
      <w:r w:rsidR="002E6BBD">
        <w:t>4</w:t>
      </w:r>
      <w:r w:rsidRPr="0015401A">
        <w:t>-</w:t>
      </w:r>
      <w:r>
        <w:t>8</w:t>
      </w:r>
      <w:r w:rsidR="002E6BBD">
        <w:t>7</w:t>
      </w:r>
      <w:r w:rsidRPr="0015401A">
        <w:tab/>
      </w:r>
      <w:r w:rsidRPr="0015401A">
        <w:tab/>
      </w:r>
      <w:r w:rsidRPr="0015401A">
        <w:rPr>
          <w:b/>
          <w:bCs/>
        </w:rPr>
        <w:t>A</w:t>
      </w:r>
      <w:r w:rsidRPr="004C29CF">
        <w:rPr>
          <w:vertAlign w:val="superscript"/>
        </w:rPr>
        <w:t>-</w:t>
      </w:r>
    </w:p>
    <w:p w:rsidR="00EF59C8" w:rsidRPr="0015401A" w:rsidRDefault="002E6BBD" w:rsidP="004C29CF">
      <w:r>
        <w:t>88</w:t>
      </w:r>
      <w:r w:rsidR="00EF59C8" w:rsidRPr="0015401A">
        <w:t>-100</w:t>
      </w:r>
      <w:r w:rsidR="00EF59C8" w:rsidRPr="0015401A">
        <w:tab/>
      </w:r>
      <w:r w:rsidR="00EF59C8" w:rsidRPr="0015401A">
        <w:tab/>
      </w:r>
      <w:r w:rsidR="00EF59C8" w:rsidRPr="0015401A">
        <w:rPr>
          <w:b/>
          <w:bCs/>
        </w:rPr>
        <w:t>A</w:t>
      </w:r>
    </w:p>
    <w:p w:rsidR="00EF59C8" w:rsidRDefault="00EF59C8" w:rsidP="006E6917">
      <w:pPr>
        <w:rPr>
          <w:b/>
          <w:bCs/>
          <w:sz w:val="28"/>
          <w:szCs w:val="28"/>
        </w:rPr>
      </w:pPr>
    </w:p>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EF59C8" w:rsidP="00F10E64">
      <w:pPr>
        <w:pStyle w:val="BodyText"/>
        <w:ind w:left="360"/>
        <w:rPr>
          <w:sz w:val="24"/>
          <w:szCs w:val="24"/>
        </w:rPr>
      </w:pPr>
      <w:r w:rsidRPr="00B7126C">
        <w:rPr>
          <w:sz w:val="24"/>
          <w:szCs w:val="24"/>
          <w:lang w:bidi="ar-JO"/>
        </w:rPr>
        <w:t xml:space="preserve"> </w:t>
      </w:r>
      <w:hyperlink r:id="rId10" w:history="1">
        <w:r w:rsidRPr="00B7126C">
          <w:rPr>
            <w:rStyle w:val="Hyperlink"/>
            <w:rFonts w:cs="Traditional Arabic"/>
            <w:color w:val="auto"/>
            <w:sz w:val="24"/>
            <w:szCs w:val="24"/>
            <w:lang w:bidi="ar-JO"/>
          </w:rPr>
          <w:t>http://www.ju.edu.jo/rules/index.htm</w:t>
        </w:r>
      </w:hyperlink>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BF7" w:rsidRDefault="00013BF7">
      <w:r>
        <w:separator/>
      </w:r>
    </w:p>
  </w:endnote>
  <w:endnote w:type="continuationSeparator" w:id="1">
    <w:p w:rsidR="00013BF7" w:rsidRDefault="00013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E0266C"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F05C12">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F05C12">
      <w:rPr>
        <w:rStyle w:val="PageNumber"/>
        <w:noProof/>
      </w:rPr>
      <w:t>6</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BF7" w:rsidRDefault="00013BF7">
      <w:r>
        <w:separator/>
      </w:r>
    </w:p>
  </w:footnote>
  <w:footnote w:type="continuationSeparator" w:id="1">
    <w:p w:rsidR="00013BF7" w:rsidRDefault="00013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A68"/>
    <w:multiLevelType w:val="multilevel"/>
    <w:tmpl w:val="D42E7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20869"/>
    <w:multiLevelType w:val="hybridMultilevel"/>
    <w:tmpl w:val="8E48C208"/>
    <w:lvl w:ilvl="0" w:tplc="4F642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6B20604"/>
    <w:multiLevelType w:val="multilevel"/>
    <w:tmpl w:val="D60E4E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42655B1E"/>
    <w:multiLevelType w:val="multilevel"/>
    <w:tmpl w:val="B7B42D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484D46"/>
    <w:multiLevelType w:val="hybridMultilevel"/>
    <w:tmpl w:val="F61E60C6"/>
    <w:lvl w:ilvl="0" w:tplc="D9D2D518">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CA5DFC"/>
    <w:multiLevelType w:val="hybridMultilevel"/>
    <w:tmpl w:val="E14A9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F94779C"/>
    <w:multiLevelType w:val="hybridMultilevel"/>
    <w:tmpl w:val="E070E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3"/>
  </w:num>
  <w:num w:numId="4">
    <w:abstractNumId w:val="16"/>
  </w:num>
  <w:num w:numId="5">
    <w:abstractNumId w:val="14"/>
  </w:num>
  <w:num w:numId="6">
    <w:abstractNumId w:val="5"/>
  </w:num>
  <w:num w:numId="7">
    <w:abstractNumId w:val="13"/>
  </w:num>
  <w:num w:numId="8">
    <w:abstractNumId w:val="10"/>
  </w:num>
  <w:num w:numId="9">
    <w:abstractNumId w:val="2"/>
  </w:num>
  <w:num w:numId="10">
    <w:abstractNumId w:val="4"/>
  </w:num>
  <w:num w:numId="11">
    <w:abstractNumId w:val="6"/>
  </w:num>
  <w:num w:numId="12">
    <w:abstractNumId w:val="11"/>
  </w:num>
  <w:num w:numId="13">
    <w:abstractNumId w:val="9"/>
  </w:num>
  <w:num w:numId="14">
    <w:abstractNumId w:val="0"/>
  </w:num>
  <w:num w:numId="15">
    <w:abstractNumId w:val="7"/>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1416F0"/>
    <w:rsid w:val="00001D36"/>
    <w:rsid w:val="000117F2"/>
    <w:rsid w:val="00013BF7"/>
    <w:rsid w:val="00014143"/>
    <w:rsid w:val="0003475A"/>
    <w:rsid w:val="00035C0E"/>
    <w:rsid w:val="0003648E"/>
    <w:rsid w:val="0004205C"/>
    <w:rsid w:val="00044FB7"/>
    <w:rsid w:val="000452C1"/>
    <w:rsid w:val="000544B1"/>
    <w:rsid w:val="0005731B"/>
    <w:rsid w:val="00074D61"/>
    <w:rsid w:val="00082CD7"/>
    <w:rsid w:val="000A052D"/>
    <w:rsid w:val="000A653E"/>
    <w:rsid w:val="000B6149"/>
    <w:rsid w:val="000D4CFC"/>
    <w:rsid w:val="000E7D94"/>
    <w:rsid w:val="000F3827"/>
    <w:rsid w:val="00103243"/>
    <w:rsid w:val="00107494"/>
    <w:rsid w:val="00126EBB"/>
    <w:rsid w:val="00130B7D"/>
    <w:rsid w:val="00132975"/>
    <w:rsid w:val="001416F0"/>
    <w:rsid w:val="00141ABF"/>
    <w:rsid w:val="00142997"/>
    <w:rsid w:val="00142AF0"/>
    <w:rsid w:val="0015401A"/>
    <w:rsid w:val="00155A87"/>
    <w:rsid w:val="00156AC3"/>
    <w:rsid w:val="00171F44"/>
    <w:rsid w:val="00174B86"/>
    <w:rsid w:val="00177815"/>
    <w:rsid w:val="001926F1"/>
    <w:rsid w:val="00192889"/>
    <w:rsid w:val="00195DA2"/>
    <w:rsid w:val="001B2231"/>
    <w:rsid w:val="001B79F7"/>
    <w:rsid w:val="001C65DE"/>
    <w:rsid w:val="001F225D"/>
    <w:rsid w:val="001F2B48"/>
    <w:rsid w:val="001F4C6A"/>
    <w:rsid w:val="002165C7"/>
    <w:rsid w:val="00224600"/>
    <w:rsid w:val="0022595B"/>
    <w:rsid w:val="0023459D"/>
    <w:rsid w:val="0023784B"/>
    <w:rsid w:val="00237F3A"/>
    <w:rsid w:val="00261EA0"/>
    <w:rsid w:val="00270C23"/>
    <w:rsid w:val="002732AD"/>
    <w:rsid w:val="0028455D"/>
    <w:rsid w:val="00286D89"/>
    <w:rsid w:val="0029757E"/>
    <w:rsid w:val="002A2D23"/>
    <w:rsid w:val="002A361A"/>
    <w:rsid w:val="002A5CC6"/>
    <w:rsid w:val="002A6E4B"/>
    <w:rsid w:val="002B5629"/>
    <w:rsid w:val="002C0CDE"/>
    <w:rsid w:val="002C0D19"/>
    <w:rsid w:val="002D355C"/>
    <w:rsid w:val="002D3A7F"/>
    <w:rsid w:val="002D6FEF"/>
    <w:rsid w:val="002E51D4"/>
    <w:rsid w:val="002E6BBD"/>
    <w:rsid w:val="002F399A"/>
    <w:rsid w:val="003033D3"/>
    <w:rsid w:val="003341E1"/>
    <w:rsid w:val="003359E3"/>
    <w:rsid w:val="0033685C"/>
    <w:rsid w:val="003418A3"/>
    <w:rsid w:val="00367306"/>
    <w:rsid w:val="003742B2"/>
    <w:rsid w:val="00374EBD"/>
    <w:rsid w:val="00375AE2"/>
    <w:rsid w:val="0038068F"/>
    <w:rsid w:val="00396991"/>
    <w:rsid w:val="003C669D"/>
    <w:rsid w:val="003C6919"/>
    <w:rsid w:val="003D58A9"/>
    <w:rsid w:val="003D7765"/>
    <w:rsid w:val="003E693C"/>
    <w:rsid w:val="0040157E"/>
    <w:rsid w:val="0040430A"/>
    <w:rsid w:val="004139F4"/>
    <w:rsid w:val="00425FD0"/>
    <w:rsid w:val="00426761"/>
    <w:rsid w:val="00427487"/>
    <w:rsid w:val="00430D96"/>
    <w:rsid w:val="00450A60"/>
    <w:rsid w:val="00451C3C"/>
    <w:rsid w:val="00460F35"/>
    <w:rsid w:val="004662E2"/>
    <w:rsid w:val="00480764"/>
    <w:rsid w:val="004906D4"/>
    <w:rsid w:val="004951B3"/>
    <w:rsid w:val="004A17EC"/>
    <w:rsid w:val="004B2D9B"/>
    <w:rsid w:val="004B48F0"/>
    <w:rsid w:val="004C29CF"/>
    <w:rsid w:val="004C426A"/>
    <w:rsid w:val="004C4A86"/>
    <w:rsid w:val="004F01FB"/>
    <w:rsid w:val="004F5E75"/>
    <w:rsid w:val="00514570"/>
    <w:rsid w:val="005214E6"/>
    <w:rsid w:val="005228D5"/>
    <w:rsid w:val="00532244"/>
    <w:rsid w:val="005400C5"/>
    <w:rsid w:val="00567061"/>
    <w:rsid w:val="005711FF"/>
    <w:rsid w:val="00574DAC"/>
    <w:rsid w:val="00581436"/>
    <w:rsid w:val="005878CF"/>
    <w:rsid w:val="0059305C"/>
    <w:rsid w:val="005A4E50"/>
    <w:rsid w:val="005C390B"/>
    <w:rsid w:val="005C6651"/>
    <w:rsid w:val="005D64C7"/>
    <w:rsid w:val="005E18F6"/>
    <w:rsid w:val="005E7815"/>
    <w:rsid w:val="006019BC"/>
    <w:rsid w:val="0060262C"/>
    <w:rsid w:val="00613FA3"/>
    <w:rsid w:val="00615DF7"/>
    <w:rsid w:val="006312FD"/>
    <w:rsid w:val="00632C2F"/>
    <w:rsid w:val="00633E53"/>
    <w:rsid w:val="00646DE7"/>
    <w:rsid w:val="00670AC7"/>
    <w:rsid w:val="00671376"/>
    <w:rsid w:val="0068485D"/>
    <w:rsid w:val="006935FA"/>
    <w:rsid w:val="006B4CA1"/>
    <w:rsid w:val="006C37E0"/>
    <w:rsid w:val="006C56E4"/>
    <w:rsid w:val="006C5A30"/>
    <w:rsid w:val="006D0C6A"/>
    <w:rsid w:val="006D1EC7"/>
    <w:rsid w:val="006E1E43"/>
    <w:rsid w:val="006E4EBD"/>
    <w:rsid w:val="006E6917"/>
    <w:rsid w:val="006E6C03"/>
    <w:rsid w:val="0070350D"/>
    <w:rsid w:val="007147E0"/>
    <w:rsid w:val="007323C7"/>
    <w:rsid w:val="007567BA"/>
    <w:rsid w:val="0076411A"/>
    <w:rsid w:val="00764CA1"/>
    <w:rsid w:val="00765B4C"/>
    <w:rsid w:val="00773D23"/>
    <w:rsid w:val="0077771F"/>
    <w:rsid w:val="0078586D"/>
    <w:rsid w:val="007A2BBB"/>
    <w:rsid w:val="007A5587"/>
    <w:rsid w:val="007C70BC"/>
    <w:rsid w:val="007C7562"/>
    <w:rsid w:val="007D495C"/>
    <w:rsid w:val="007D4C4E"/>
    <w:rsid w:val="007D65C2"/>
    <w:rsid w:val="007E3887"/>
    <w:rsid w:val="007F132A"/>
    <w:rsid w:val="008006E6"/>
    <w:rsid w:val="00803A60"/>
    <w:rsid w:val="00824B10"/>
    <w:rsid w:val="00844903"/>
    <w:rsid w:val="00850501"/>
    <w:rsid w:val="00855414"/>
    <w:rsid w:val="00860F47"/>
    <w:rsid w:val="008638C5"/>
    <w:rsid w:val="00871A03"/>
    <w:rsid w:val="008735F2"/>
    <w:rsid w:val="0089075F"/>
    <w:rsid w:val="008A1AE3"/>
    <w:rsid w:val="008B32A1"/>
    <w:rsid w:val="008C0706"/>
    <w:rsid w:val="008D21BC"/>
    <w:rsid w:val="008D5A0D"/>
    <w:rsid w:val="008E2F8A"/>
    <w:rsid w:val="008E3CAF"/>
    <w:rsid w:val="008F6CE8"/>
    <w:rsid w:val="0091015C"/>
    <w:rsid w:val="009119C8"/>
    <w:rsid w:val="00921F69"/>
    <w:rsid w:val="00922B53"/>
    <w:rsid w:val="00932CA7"/>
    <w:rsid w:val="009362A2"/>
    <w:rsid w:val="00936B60"/>
    <w:rsid w:val="009371C8"/>
    <w:rsid w:val="00954AB7"/>
    <w:rsid w:val="00955E1D"/>
    <w:rsid w:val="00962347"/>
    <w:rsid w:val="00967D6A"/>
    <w:rsid w:val="009745F0"/>
    <w:rsid w:val="00975C35"/>
    <w:rsid w:val="0099228D"/>
    <w:rsid w:val="00995973"/>
    <w:rsid w:val="009B7085"/>
    <w:rsid w:val="009C7B91"/>
    <w:rsid w:val="009D0505"/>
    <w:rsid w:val="009D21C0"/>
    <w:rsid w:val="009D51DB"/>
    <w:rsid w:val="009F4E1B"/>
    <w:rsid w:val="00A05294"/>
    <w:rsid w:val="00A05749"/>
    <w:rsid w:val="00A12BCC"/>
    <w:rsid w:val="00A220EC"/>
    <w:rsid w:val="00A32E00"/>
    <w:rsid w:val="00A41EB8"/>
    <w:rsid w:val="00A44D56"/>
    <w:rsid w:val="00A47021"/>
    <w:rsid w:val="00A4734A"/>
    <w:rsid w:val="00A70EB8"/>
    <w:rsid w:val="00A74C4C"/>
    <w:rsid w:val="00A81DCE"/>
    <w:rsid w:val="00A867F1"/>
    <w:rsid w:val="00AA2004"/>
    <w:rsid w:val="00AA2152"/>
    <w:rsid w:val="00AA7D8F"/>
    <w:rsid w:val="00AB0C31"/>
    <w:rsid w:val="00AB27C2"/>
    <w:rsid w:val="00AB6ED4"/>
    <w:rsid w:val="00AD5DB8"/>
    <w:rsid w:val="00AE5EBD"/>
    <w:rsid w:val="00B01AEB"/>
    <w:rsid w:val="00B1398E"/>
    <w:rsid w:val="00B14C5D"/>
    <w:rsid w:val="00B169AC"/>
    <w:rsid w:val="00B26237"/>
    <w:rsid w:val="00B30EB7"/>
    <w:rsid w:val="00B31411"/>
    <w:rsid w:val="00B4622D"/>
    <w:rsid w:val="00B54A90"/>
    <w:rsid w:val="00B573BD"/>
    <w:rsid w:val="00B579F3"/>
    <w:rsid w:val="00B70504"/>
    <w:rsid w:val="00B711D6"/>
    <w:rsid w:val="00B7126C"/>
    <w:rsid w:val="00B7150E"/>
    <w:rsid w:val="00B71C95"/>
    <w:rsid w:val="00B87BB1"/>
    <w:rsid w:val="00B97C1C"/>
    <w:rsid w:val="00BA7EC4"/>
    <w:rsid w:val="00BC6FD5"/>
    <w:rsid w:val="00BD4310"/>
    <w:rsid w:val="00BD603B"/>
    <w:rsid w:val="00BE07DF"/>
    <w:rsid w:val="00C04790"/>
    <w:rsid w:val="00C129D6"/>
    <w:rsid w:val="00C25D22"/>
    <w:rsid w:val="00C30ABF"/>
    <w:rsid w:val="00C33A00"/>
    <w:rsid w:val="00C44471"/>
    <w:rsid w:val="00C4695D"/>
    <w:rsid w:val="00C47142"/>
    <w:rsid w:val="00C70546"/>
    <w:rsid w:val="00C84E49"/>
    <w:rsid w:val="00C8539D"/>
    <w:rsid w:val="00C86E23"/>
    <w:rsid w:val="00C87305"/>
    <w:rsid w:val="00C94EF4"/>
    <w:rsid w:val="00CA7C93"/>
    <w:rsid w:val="00CB38D8"/>
    <w:rsid w:val="00CC7F04"/>
    <w:rsid w:val="00CF65DB"/>
    <w:rsid w:val="00D01FB9"/>
    <w:rsid w:val="00D10F5C"/>
    <w:rsid w:val="00D24599"/>
    <w:rsid w:val="00D36865"/>
    <w:rsid w:val="00D4130B"/>
    <w:rsid w:val="00D41540"/>
    <w:rsid w:val="00D54DCA"/>
    <w:rsid w:val="00D563A2"/>
    <w:rsid w:val="00D61175"/>
    <w:rsid w:val="00D65256"/>
    <w:rsid w:val="00D72B67"/>
    <w:rsid w:val="00D82647"/>
    <w:rsid w:val="00D83D78"/>
    <w:rsid w:val="00D9287E"/>
    <w:rsid w:val="00DB5200"/>
    <w:rsid w:val="00DC179A"/>
    <w:rsid w:val="00DC75BE"/>
    <w:rsid w:val="00DC7672"/>
    <w:rsid w:val="00DD6831"/>
    <w:rsid w:val="00DD7D30"/>
    <w:rsid w:val="00DE6CCA"/>
    <w:rsid w:val="00E0266C"/>
    <w:rsid w:val="00E0317B"/>
    <w:rsid w:val="00E079E0"/>
    <w:rsid w:val="00E27131"/>
    <w:rsid w:val="00E50CB0"/>
    <w:rsid w:val="00E576EE"/>
    <w:rsid w:val="00E76D16"/>
    <w:rsid w:val="00E9144A"/>
    <w:rsid w:val="00E9690B"/>
    <w:rsid w:val="00EA42EE"/>
    <w:rsid w:val="00EA5F57"/>
    <w:rsid w:val="00EB1A67"/>
    <w:rsid w:val="00EB43C9"/>
    <w:rsid w:val="00EC762F"/>
    <w:rsid w:val="00ED74FC"/>
    <w:rsid w:val="00EF4B47"/>
    <w:rsid w:val="00EF59C8"/>
    <w:rsid w:val="00EF625A"/>
    <w:rsid w:val="00EF6716"/>
    <w:rsid w:val="00F03118"/>
    <w:rsid w:val="00F05C12"/>
    <w:rsid w:val="00F10E64"/>
    <w:rsid w:val="00F32F81"/>
    <w:rsid w:val="00F32FF4"/>
    <w:rsid w:val="00F53823"/>
    <w:rsid w:val="00F53C9C"/>
    <w:rsid w:val="00F57159"/>
    <w:rsid w:val="00F61B48"/>
    <w:rsid w:val="00F836A0"/>
    <w:rsid w:val="00F87845"/>
    <w:rsid w:val="00F93E4B"/>
    <w:rsid w:val="00FA1CA5"/>
    <w:rsid w:val="00FA3880"/>
    <w:rsid w:val="00FA5822"/>
    <w:rsid w:val="00FB1F17"/>
    <w:rsid w:val="00FB4D3B"/>
    <w:rsid w:val="00FD064A"/>
    <w:rsid w:val="00FD0867"/>
    <w:rsid w:val="00FD7756"/>
    <w:rsid w:val="00FE7B3B"/>
    <w:rsid w:val="00FE7D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 w:type="character" w:styleId="Emphasis">
    <w:name w:val="Emphasis"/>
    <w:basedOn w:val="DefaultParagraphFont"/>
    <w:uiPriority w:val="20"/>
    <w:qFormat/>
    <w:locked/>
    <w:rsid w:val="00A70EB8"/>
    <w:rPr>
      <w:i/>
      <w:iCs/>
    </w:rPr>
  </w:style>
  <w:style w:type="character" w:customStyle="1" w:styleId="apple-converted-space">
    <w:name w:val="apple-converted-space"/>
    <w:basedOn w:val="DefaultParagraphFont"/>
    <w:rsid w:val="00A70EB8"/>
  </w:style>
  <w:style w:type="paragraph" w:styleId="BodyTextIndent">
    <w:name w:val="Body Text Indent"/>
    <w:basedOn w:val="Normal"/>
    <w:link w:val="BodyTextIndentChar"/>
    <w:uiPriority w:val="99"/>
    <w:unhideWhenUsed/>
    <w:rsid w:val="00C04790"/>
    <w:pPr>
      <w:spacing w:after="120"/>
      <w:ind w:left="283"/>
    </w:pPr>
  </w:style>
  <w:style w:type="character" w:customStyle="1" w:styleId="BodyTextIndentChar">
    <w:name w:val="Body Text Indent Char"/>
    <w:basedOn w:val="DefaultParagraphFont"/>
    <w:link w:val="BodyTextIndent"/>
    <w:uiPriority w:val="99"/>
    <w:rsid w:val="00C04790"/>
    <w:rPr>
      <w:sz w:val="24"/>
      <w:szCs w:val="24"/>
    </w:rPr>
  </w:style>
  <w:style w:type="paragraph" w:styleId="NoSpacing">
    <w:name w:val="No Spacing"/>
    <w:uiPriority w:val="1"/>
    <w:qFormat/>
    <w:rsid w:val="00C047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 w:type="character" w:styleId="Emphasis">
    <w:name w:val="Emphasis"/>
    <w:basedOn w:val="DefaultParagraphFont"/>
    <w:uiPriority w:val="20"/>
    <w:qFormat/>
    <w:locked/>
    <w:rsid w:val="00A70EB8"/>
    <w:rPr>
      <w:i/>
      <w:iCs/>
    </w:rPr>
  </w:style>
  <w:style w:type="character" w:customStyle="1" w:styleId="apple-converted-space">
    <w:name w:val="apple-converted-space"/>
    <w:basedOn w:val="DefaultParagraphFont"/>
    <w:rsid w:val="00A70EB8"/>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ju.edu.jo/rules/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FA4B4F862994C8E1F088ABF9519AD" ma:contentTypeVersion="1" ma:contentTypeDescription="Create a new document." ma:contentTypeScope="" ma:versionID="a1d226c3cc3b03b66907c21b1be56a89">
  <xsd:schema xmlns:xsd="http://www.w3.org/2001/XMLSchema" xmlns:xs="http://www.w3.org/2001/XMLSchema" xmlns:p="http://schemas.microsoft.com/office/2006/metadata/properties" xmlns:ns2="1273bb50-8aa1-4bf6-a01c-f5e28723f012" targetNamespace="http://schemas.microsoft.com/office/2006/metadata/properties" ma:root="true" ma:fieldsID="9617b7a75fb7d0093c66aedf80356b1a" ns2:_="">
    <xsd:import namespace="1273bb50-8aa1-4bf6-a01c-f5e28723f012"/>
    <xsd:element name="properties">
      <xsd:complexType>
        <xsd:sequence>
          <xsd:element name="documentManagement">
            <xsd:complexType>
              <xsd:all>
                <xsd:element ref="ns2:Cour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3bb50-8aa1-4bf6-a01c-f5e28723f012" elementFormDefault="qualified">
    <xsd:import namespace="http://schemas.microsoft.com/office/2006/documentManagement/types"/>
    <xsd:import namespace="http://schemas.microsoft.com/office/infopath/2007/PartnerControls"/>
    <xsd:element name="Course_x0020_Name" ma:index="2" nillable="true" ma:displayName="Course Name" ma:internalName="Cour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urse_x0020_Name xmlns="1273bb50-8aa1-4bf6-a01c-f5e28723f012">Irrigation Systems and Design 634311)</Course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CE009-3005-47D1-9D02-30A44AF8D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3bb50-8aa1-4bf6-a01c-f5e28723f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3A660-786E-4FDA-81F3-69D7C09CBADD}">
  <ds:schemaRefs>
    <ds:schemaRef ds:uri="http://schemas.microsoft.com/office/2006/metadata/properties"/>
    <ds:schemaRef ds:uri="1273bb50-8aa1-4bf6-a01c-f5e28723f012"/>
  </ds:schemaRefs>
</ds:datastoreItem>
</file>

<file path=customXml/itemProps3.xml><?xml version="1.0" encoding="utf-8"?>
<ds:datastoreItem xmlns:ds="http://schemas.openxmlformats.org/officeDocument/2006/customXml" ds:itemID="{D7E2E3F2-0A5D-4CFF-98A6-05ED7011A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Sumaya01</cp:lastModifiedBy>
  <cp:revision>2</cp:revision>
  <cp:lastPrinted>2015-09-13T07:35:00Z</cp:lastPrinted>
  <dcterms:created xsi:type="dcterms:W3CDTF">2015-11-26T09:40:00Z</dcterms:created>
  <dcterms:modified xsi:type="dcterms:W3CDTF">2015-11-26T09:40:00Z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0x0101000EAFA4B4F862994C8E1F088ABF9519AD</vt:lpwstr>
  </property>
</Properties>
</file>